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F5" w:rsidRDefault="00D748F5" w:rsidP="00D748F5">
      <w:pPr>
        <w:jc w:val="center"/>
        <w:rPr>
          <w:rFonts w:asciiTheme="majorHAnsi" w:hAnsiTheme="majorHAnsi" w:cs="Arial"/>
          <w:sz w:val="32"/>
          <w:szCs w:val="32"/>
        </w:rPr>
      </w:pPr>
      <w:r>
        <w:rPr>
          <w:noProof/>
        </w:rPr>
        <w:drawing>
          <wp:inline distT="0" distB="0" distL="0" distR="0">
            <wp:extent cx="2571750" cy="619125"/>
            <wp:effectExtent l="19050" t="0" r="0" b="0"/>
            <wp:docPr id="22" name="Picture 1" descr="C:\Users\Fatma\AppData\Local\Microsoft\Windows\Temporary Internet Files\Content.Word\gspi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ma\AppData\Local\Microsoft\Windows\Temporary Internet Files\Content.Word\gspia_logo.gif"/>
                    <pic:cNvPicPr>
                      <a:picLocks noChangeAspect="1" noChangeArrowheads="1"/>
                    </pic:cNvPicPr>
                  </pic:nvPicPr>
                  <pic:blipFill>
                    <a:blip r:embed="rId9"/>
                    <a:srcRect/>
                    <a:stretch>
                      <a:fillRect/>
                    </a:stretch>
                  </pic:blipFill>
                  <pic:spPr bwMode="auto">
                    <a:xfrm>
                      <a:off x="0" y="0"/>
                      <a:ext cx="2571750" cy="619125"/>
                    </a:xfrm>
                    <a:prstGeom prst="rect">
                      <a:avLst/>
                    </a:prstGeom>
                    <a:noFill/>
                    <a:ln w="9525">
                      <a:noFill/>
                      <a:miter lim="800000"/>
                      <a:headEnd/>
                      <a:tailEnd/>
                    </a:ln>
                  </pic:spPr>
                </pic:pic>
              </a:graphicData>
            </a:graphic>
          </wp:inline>
        </w:drawing>
      </w:r>
    </w:p>
    <w:p w:rsidR="002A3892" w:rsidRPr="00D748F5" w:rsidRDefault="00875B31" w:rsidP="00D748F5">
      <w:pPr>
        <w:jc w:val="center"/>
        <w:rPr>
          <w:rFonts w:asciiTheme="majorHAnsi" w:eastAsia="Arial Unicode MS" w:hAnsiTheme="majorHAnsi" w:cstheme="minorBidi"/>
          <w:sz w:val="28"/>
          <w:szCs w:val="28"/>
        </w:rPr>
      </w:pPr>
      <w:r w:rsidRPr="008E6BE7">
        <w:rPr>
          <w:rFonts w:asciiTheme="majorHAnsi" w:eastAsia="Arial Unicode MS" w:hAnsiTheme="majorHAnsi" w:cstheme="minorBidi"/>
          <w:b/>
          <w:bCs/>
          <w:sz w:val="28"/>
          <w:szCs w:val="28"/>
        </w:rPr>
        <w:t>Department of Economics</w:t>
      </w:r>
      <w:r w:rsidR="002A3892" w:rsidRPr="008E6BE7">
        <w:rPr>
          <w:rFonts w:asciiTheme="majorHAnsi" w:eastAsia="Arial Unicode MS" w:hAnsiTheme="majorHAnsi" w:cstheme="minorBidi"/>
          <w:b/>
          <w:bCs/>
          <w:sz w:val="28"/>
          <w:szCs w:val="28"/>
        </w:rPr>
        <w:t xml:space="preserve"> </w:t>
      </w:r>
      <w:r w:rsidR="002A3892" w:rsidRPr="008E6BE7">
        <w:rPr>
          <w:rFonts w:asciiTheme="majorHAnsi" w:hAnsiTheme="majorHAnsi" w:cstheme="minorBidi"/>
          <w:b/>
          <w:bCs/>
          <w:sz w:val="28"/>
          <w:szCs w:val="28"/>
        </w:rPr>
        <w:t xml:space="preserve"> </w:t>
      </w:r>
    </w:p>
    <w:p w:rsidR="00D748F5" w:rsidRDefault="00D748F5" w:rsidP="00601DFC">
      <w:pPr>
        <w:jc w:val="center"/>
        <w:rPr>
          <w:rFonts w:asciiTheme="majorHAnsi" w:hAnsiTheme="majorHAnsi" w:cstheme="minorBidi"/>
          <w:b/>
          <w:bCs/>
          <w:sz w:val="28"/>
          <w:szCs w:val="28"/>
        </w:rPr>
      </w:pPr>
    </w:p>
    <w:p w:rsidR="000E54E3" w:rsidRDefault="00601DFC" w:rsidP="008C7153">
      <w:pPr>
        <w:jc w:val="center"/>
        <w:rPr>
          <w:rFonts w:asciiTheme="majorHAnsi" w:hAnsiTheme="majorHAnsi" w:cstheme="minorBidi"/>
          <w:b/>
          <w:bCs/>
          <w:sz w:val="28"/>
          <w:szCs w:val="28"/>
        </w:rPr>
      </w:pPr>
      <w:r w:rsidRPr="008E6BE7">
        <w:rPr>
          <w:rFonts w:asciiTheme="majorHAnsi" w:hAnsiTheme="majorHAnsi" w:cstheme="minorBidi"/>
          <w:b/>
          <w:bCs/>
          <w:sz w:val="28"/>
          <w:szCs w:val="28"/>
        </w:rPr>
        <w:t>ECO</w:t>
      </w:r>
      <w:r w:rsidR="00841438" w:rsidRPr="008E6BE7">
        <w:rPr>
          <w:rFonts w:asciiTheme="majorHAnsi" w:hAnsiTheme="majorHAnsi" w:cstheme="minorBidi"/>
          <w:b/>
          <w:bCs/>
          <w:sz w:val="28"/>
          <w:szCs w:val="28"/>
        </w:rPr>
        <w:t>N</w:t>
      </w:r>
      <w:r w:rsidRPr="008E6BE7">
        <w:rPr>
          <w:rFonts w:asciiTheme="majorHAnsi" w:hAnsiTheme="majorHAnsi" w:cstheme="minorBidi"/>
          <w:b/>
          <w:bCs/>
          <w:sz w:val="28"/>
          <w:szCs w:val="28"/>
        </w:rPr>
        <w:t>/0640</w:t>
      </w:r>
      <w:r w:rsidR="002A3892" w:rsidRPr="008E6BE7">
        <w:rPr>
          <w:rFonts w:asciiTheme="majorHAnsi" w:hAnsiTheme="majorHAnsi" w:cstheme="minorBidi"/>
          <w:b/>
          <w:bCs/>
          <w:sz w:val="28"/>
          <w:szCs w:val="28"/>
        </w:rPr>
        <w:t xml:space="preserve">: Economic Development of the Middle East and North Africa (MENA) Region </w:t>
      </w:r>
      <w:r w:rsidR="00D748F5">
        <w:rPr>
          <w:rFonts w:asciiTheme="majorHAnsi" w:hAnsiTheme="majorHAnsi" w:cstheme="minorBidi"/>
          <w:b/>
          <w:bCs/>
          <w:sz w:val="28"/>
          <w:szCs w:val="28"/>
        </w:rPr>
        <w:t>--</w:t>
      </w:r>
      <w:r w:rsidR="008C7153">
        <w:rPr>
          <w:rFonts w:asciiTheme="majorHAnsi" w:hAnsiTheme="majorHAnsi" w:cstheme="minorBidi"/>
          <w:b/>
          <w:bCs/>
          <w:sz w:val="28"/>
          <w:szCs w:val="28"/>
        </w:rPr>
        <w:t>Fall</w:t>
      </w:r>
      <w:r w:rsidR="00507DFE">
        <w:rPr>
          <w:rFonts w:asciiTheme="majorHAnsi" w:hAnsiTheme="majorHAnsi" w:cstheme="minorBidi"/>
          <w:b/>
          <w:bCs/>
          <w:sz w:val="28"/>
          <w:szCs w:val="28"/>
        </w:rPr>
        <w:t xml:space="preserve"> 2011</w:t>
      </w:r>
    </w:p>
    <w:p w:rsidR="001E1C17" w:rsidRPr="001E1C17" w:rsidRDefault="001E1C17" w:rsidP="00D748F5">
      <w:pPr>
        <w:jc w:val="center"/>
        <w:rPr>
          <w:rFonts w:asciiTheme="majorHAnsi" w:hAnsiTheme="majorHAnsi" w:cstheme="minorBidi"/>
        </w:rPr>
      </w:pPr>
      <w:r w:rsidRPr="001E1C17">
        <w:rPr>
          <w:rFonts w:asciiTheme="majorHAnsi" w:hAnsiTheme="majorHAnsi" w:cstheme="minorBidi"/>
        </w:rPr>
        <w:t>CRN 24191</w:t>
      </w:r>
    </w:p>
    <w:p w:rsidR="002A3892" w:rsidRPr="009E7681" w:rsidRDefault="002A3892">
      <w:pPr>
        <w:rPr>
          <w:rFonts w:asciiTheme="majorHAnsi" w:hAnsiTheme="majorHAnsi" w:cstheme="minorBidi"/>
        </w:rPr>
      </w:pPr>
      <w:r w:rsidRPr="009E7681">
        <w:rPr>
          <w:rFonts w:asciiTheme="majorHAnsi" w:hAnsiTheme="majorHAnsi" w:cstheme="minorBidi"/>
          <w:b/>
          <w:bCs/>
        </w:rPr>
        <w:t xml:space="preserve"> </w:t>
      </w:r>
    </w:p>
    <w:p w:rsidR="002A3892" w:rsidRPr="009E7681" w:rsidRDefault="00DE0567" w:rsidP="00A51270">
      <w:pPr>
        <w:rPr>
          <w:rFonts w:asciiTheme="majorHAnsi" w:hAnsiTheme="majorHAnsi" w:cstheme="minorBidi"/>
          <w:lang w:val="sv-SE"/>
        </w:rPr>
      </w:pPr>
      <w:r>
        <w:rPr>
          <w:rFonts w:asciiTheme="majorHAnsi" w:hAnsiTheme="majorHAnsi" w:cstheme="minorBidi"/>
          <w:b/>
          <w:bCs/>
          <w:lang w:val="sv-SE"/>
        </w:rPr>
        <w:t>MW</w:t>
      </w:r>
      <w:r w:rsidR="00B86304">
        <w:rPr>
          <w:rFonts w:asciiTheme="majorHAnsi" w:hAnsiTheme="majorHAnsi" w:cstheme="minorBidi"/>
          <w:b/>
          <w:bCs/>
          <w:lang w:val="sv-SE"/>
        </w:rPr>
        <w:t>F: 1</w:t>
      </w:r>
      <w:r w:rsidR="001E1C17">
        <w:rPr>
          <w:rFonts w:asciiTheme="majorHAnsi" w:hAnsiTheme="majorHAnsi" w:cstheme="minorBidi"/>
          <w:b/>
          <w:bCs/>
          <w:lang w:val="sv-SE"/>
        </w:rPr>
        <w:t>2</w:t>
      </w:r>
      <w:r w:rsidR="00B86304">
        <w:rPr>
          <w:rFonts w:asciiTheme="majorHAnsi" w:hAnsiTheme="majorHAnsi" w:cstheme="minorBidi"/>
          <w:b/>
          <w:bCs/>
          <w:lang w:val="sv-SE"/>
        </w:rPr>
        <w:t>-1</w:t>
      </w:r>
      <w:r w:rsidR="001E1C17">
        <w:rPr>
          <w:rFonts w:asciiTheme="majorHAnsi" w:hAnsiTheme="majorHAnsi" w:cstheme="minorBidi"/>
          <w:b/>
          <w:bCs/>
          <w:lang w:val="sv-SE"/>
        </w:rPr>
        <w:t>2</w:t>
      </w:r>
      <w:r w:rsidR="002A3892" w:rsidRPr="009E7681">
        <w:rPr>
          <w:rFonts w:asciiTheme="majorHAnsi" w:hAnsiTheme="majorHAnsi" w:cstheme="minorBidi"/>
          <w:b/>
          <w:bCs/>
          <w:lang w:val="sv-SE"/>
        </w:rPr>
        <w:t xml:space="preserve">:50; </w:t>
      </w:r>
      <w:r w:rsidR="00463BA2" w:rsidRPr="009E7681">
        <w:rPr>
          <w:rFonts w:asciiTheme="majorHAnsi" w:hAnsiTheme="majorHAnsi" w:cstheme="minorBidi"/>
          <w:b/>
          <w:bCs/>
          <w:lang w:val="sv-SE"/>
        </w:rPr>
        <w:t>Posvar 4900</w:t>
      </w:r>
      <w:r w:rsidR="002A3892" w:rsidRPr="009E7681">
        <w:rPr>
          <w:rFonts w:asciiTheme="majorHAnsi" w:hAnsiTheme="majorHAnsi" w:cstheme="minorBidi"/>
          <w:b/>
          <w:bCs/>
          <w:lang w:val="sv-SE"/>
        </w:rPr>
        <w:t xml:space="preserve">      </w:t>
      </w:r>
      <w:r w:rsidR="00A82528" w:rsidRPr="009E7681">
        <w:rPr>
          <w:rFonts w:asciiTheme="majorHAnsi" w:hAnsiTheme="majorHAnsi" w:cstheme="minorBidi"/>
          <w:b/>
          <w:bCs/>
          <w:lang w:val="sv-SE"/>
        </w:rPr>
        <w:tab/>
      </w:r>
      <w:r w:rsidR="00A82528" w:rsidRPr="009E7681">
        <w:rPr>
          <w:rFonts w:asciiTheme="majorHAnsi" w:hAnsiTheme="majorHAnsi" w:cstheme="minorBidi"/>
          <w:b/>
          <w:bCs/>
          <w:lang w:val="sv-SE"/>
        </w:rPr>
        <w:tab/>
      </w:r>
      <w:r w:rsidR="00A82528" w:rsidRPr="009E7681">
        <w:rPr>
          <w:rFonts w:asciiTheme="majorHAnsi" w:hAnsiTheme="majorHAnsi" w:cstheme="minorBidi"/>
          <w:b/>
          <w:bCs/>
          <w:lang w:val="sv-SE"/>
        </w:rPr>
        <w:tab/>
      </w:r>
      <w:r w:rsidR="00A82528" w:rsidRPr="009E7681">
        <w:rPr>
          <w:rFonts w:asciiTheme="majorHAnsi" w:hAnsiTheme="majorHAnsi" w:cstheme="minorBidi"/>
          <w:b/>
          <w:bCs/>
          <w:lang w:val="sv-SE"/>
        </w:rPr>
        <w:tab/>
      </w:r>
      <w:r w:rsidR="001D5C23">
        <w:rPr>
          <w:rFonts w:asciiTheme="majorHAnsi" w:hAnsiTheme="majorHAnsi" w:cstheme="minorBidi"/>
          <w:b/>
          <w:bCs/>
          <w:lang w:val="sv-SE"/>
        </w:rPr>
        <w:tab/>
      </w:r>
      <w:r w:rsidR="002A3892" w:rsidRPr="009E7681">
        <w:rPr>
          <w:rFonts w:asciiTheme="majorHAnsi" w:hAnsiTheme="majorHAnsi" w:cstheme="minorBidi"/>
          <w:b/>
          <w:bCs/>
          <w:lang w:val="sv-SE"/>
        </w:rPr>
        <w:t xml:space="preserve">Dr. Fatma El-Hamidi </w:t>
      </w:r>
    </w:p>
    <w:p w:rsidR="002A3892" w:rsidRPr="009E7681" w:rsidRDefault="00B86304" w:rsidP="001D5C23">
      <w:pPr>
        <w:rPr>
          <w:rFonts w:asciiTheme="majorHAnsi" w:hAnsiTheme="majorHAnsi" w:cstheme="minorBidi"/>
        </w:rPr>
      </w:pPr>
      <w:r>
        <w:rPr>
          <w:rFonts w:asciiTheme="majorHAnsi" w:hAnsiTheme="majorHAnsi" w:cstheme="minorBidi"/>
          <w:b/>
          <w:bCs/>
        </w:rPr>
        <w:t xml:space="preserve">Off. </w:t>
      </w:r>
      <w:proofErr w:type="spellStart"/>
      <w:r>
        <w:rPr>
          <w:rFonts w:asciiTheme="majorHAnsi" w:hAnsiTheme="majorHAnsi" w:cstheme="minorBidi"/>
          <w:b/>
          <w:bCs/>
        </w:rPr>
        <w:t>Hrs</w:t>
      </w:r>
      <w:proofErr w:type="spellEnd"/>
      <w:r>
        <w:rPr>
          <w:rFonts w:asciiTheme="majorHAnsi" w:hAnsiTheme="majorHAnsi" w:cstheme="minorBidi"/>
          <w:b/>
          <w:bCs/>
        </w:rPr>
        <w:t>: WF: 10-11:30</w:t>
      </w:r>
      <w:r w:rsidR="002A3892" w:rsidRPr="009E7681">
        <w:rPr>
          <w:rFonts w:asciiTheme="majorHAnsi" w:hAnsiTheme="majorHAnsi" w:cstheme="minorBidi"/>
          <w:b/>
          <w:bCs/>
        </w:rPr>
        <w:t xml:space="preserve">; </w:t>
      </w:r>
      <w:proofErr w:type="spellStart"/>
      <w:r w:rsidR="00713659">
        <w:rPr>
          <w:rFonts w:asciiTheme="majorHAnsi" w:hAnsiTheme="majorHAnsi" w:cstheme="minorBidi"/>
          <w:b/>
          <w:bCs/>
        </w:rPr>
        <w:t>Posvar</w:t>
      </w:r>
      <w:proofErr w:type="spellEnd"/>
      <w:r w:rsidR="00713659">
        <w:rPr>
          <w:rFonts w:asciiTheme="majorHAnsi" w:hAnsiTheme="majorHAnsi" w:cstheme="minorBidi"/>
          <w:b/>
          <w:bCs/>
        </w:rPr>
        <w:t xml:space="preserve"> </w:t>
      </w:r>
      <w:r w:rsidR="00440B3D">
        <w:rPr>
          <w:rFonts w:asciiTheme="majorHAnsi" w:hAnsiTheme="majorHAnsi" w:cstheme="minorBidi"/>
          <w:b/>
          <w:bCs/>
        </w:rPr>
        <w:t>4713</w:t>
      </w:r>
      <w:r w:rsidR="00A82528" w:rsidRPr="009E7681">
        <w:rPr>
          <w:rFonts w:asciiTheme="majorHAnsi" w:hAnsiTheme="majorHAnsi" w:cstheme="minorBidi"/>
          <w:b/>
          <w:bCs/>
        </w:rPr>
        <w:tab/>
      </w:r>
      <w:r w:rsidR="00A82528" w:rsidRPr="009E7681">
        <w:rPr>
          <w:rFonts w:asciiTheme="majorHAnsi" w:hAnsiTheme="majorHAnsi" w:cstheme="minorBidi"/>
          <w:b/>
          <w:bCs/>
        </w:rPr>
        <w:tab/>
      </w:r>
      <w:r w:rsidR="00A82528" w:rsidRPr="009E7681">
        <w:rPr>
          <w:rFonts w:asciiTheme="majorHAnsi" w:hAnsiTheme="majorHAnsi" w:cstheme="minorBidi"/>
          <w:b/>
          <w:bCs/>
        </w:rPr>
        <w:tab/>
      </w:r>
      <w:r w:rsidR="007952EC" w:rsidRPr="009E7681">
        <w:rPr>
          <w:rFonts w:asciiTheme="majorHAnsi" w:hAnsiTheme="majorHAnsi" w:cstheme="minorBidi"/>
          <w:b/>
          <w:bCs/>
        </w:rPr>
        <w:tab/>
      </w:r>
      <w:hyperlink r:id="rId10" w:history="1">
        <w:r w:rsidR="002A3892" w:rsidRPr="009E7681">
          <w:rPr>
            <w:rStyle w:val="Hyperlink"/>
            <w:rFonts w:asciiTheme="majorHAnsi" w:hAnsiTheme="majorHAnsi" w:cstheme="minorBidi"/>
            <w:b/>
            <w:bCs/>
            <w:color w:val="0000FF"/>
            <w:u w:val="single"/>
          </w:rPr>
          <w:t>fatma@pitt.edu</w:t>
        </w:r>
      </w:hyperlink>
    </w:p>
    <w:p w:rsidR="002A3892" w:rsidRPr="009E7681" w:rsidRDefault="002A3892">
      <w:pPr>
        <w:rPr>
          <w:rFonts w:asciiTheme="majorHAnsi" w:hAnsiTheme="majorHAnsi" w:cstheme="minorBidi"/>
        </w:rPr>
      </w:pPr>
      <w:r w:rsidRPr="009E7681">
        <w:rPr>
          <w:rFonts w:asciiTheme="majorHAnsi" w:hAnsiTheme="majorHAnsi" w:cstheme="minorBidi"/>
          <w:b/>
          <w:bCs/>
        </w:rPr>
        <w:t xml:space="preserve"> </w:t>
      </w:r>
    </w:p>
    <w:p w:rsidR="00B40FCE" w:rsidRPr="009E7681" w:rsidRDefault="002A3892" w:rsidP="00BB5A95">
      <w:pPr>
        <w:rPr>
          <w:rFonts w:asciiTheme="majorHAnsi" w:hAnsiTheme="majorHAnsi" w:cstheme="minorBidi"/>
        </w:rPr>
      </w:pPr>
      <w:r w:rsidRPr="009E7681">
        <w:rPr>
          <w:rFonts w:asciiTheme="majorHAnsi" w:hAnsiTheme="majorHAnsi" w:cstheme="minorBidi"/>
        </w:rPr>
        <w:t xml:space="preserve"> </w:t>
      </w:r>
    </w:p>
    <w:p w:rsidR="002A3892" w:rsidRPr="007C33E5" w:rsidRDefault="002A3892">
      <w:pPr>
        <w:rPr>
          <w:rFonts w:asciiTheme="majorHAnsi" w:hAnsiTheme="majorHAnsi" w:cstheme="minorBidi"/>
          <w:b/>
          <w:bCs/>
          <w:sz w:val="28"/>
          <w:szCs w:val="28"/>
        </w:rPr>
      </w:pPr>
      <w:r w:rsidRPr="007C33E5">
        <w:rPr>
          <w:rFonts w:asciiTheme="majorHAnsi" w:hAnsiTheme="majorHAnsi" w:cstheme="minorBidi"/>
          <w:b/>
          <w:bCs/>
          <w:sz w:val="28"/>
          <w:szCs w:val="28"/>
          <w:u w:val="single"/>
        </w:rPr>
        <w:t xml:space="preserve">A. Course Description </w:t>
      </w:r>
    </w:p>
    <w:p w:rsidR="002A3892" w:rsidRPr="009E7681" w:rsidRDefault="00B25A96" w:rsidP="00B25A96">
      <w:pPr>
        <w:rPr>
          <w:rFonts w:asciiTheme="majorHAnsi" w:hAnsiTheme="majorHAnsi" w:cstheme="minorBidi"/>
        </w:rPr>
      </w:pPr>
      <w:r w:rsidRPr="009E7681">
        <w:rPr>
          <w:rFonts w:asciiTheme="majorHAnsi" w:hAnsiTheme="majorHAnsi" w:cstheme="minorBidi"/>
        </w:rPr>
        <w:t>There is no doubt that most if not all c</w:t>
      </w:r>
      <w:r w:rsidR="002A3892" w:rsidRPr="009E7681">
        <w:rPr>
          <w:rFonts w:asciiTheme="majorHAnsi" w:hAnsiTheme="majorHAnsi" w:cstheme="minorBidi"/>
        </w:rPr>
        <w:t xml:space="preserve">ountries of the Middle East and North Africa (MENA), the area comprising the Arab States, Iran, Israel, and Turkey, </w:t>
      </w:r>
      <w:r w:rsidR="00661B3F" w:rsidRPr="009E7681">
        <w:rPr>
          <w:rFonts w:asciiTheme="majorHAnsi" w:hAnsiTheme="majorHAnsi" w:cstheme="minorBidi"/>
        </w:rPr>
        <w:t xml:space="preserve">share common heritage as well as countless differences. They </w:t>
      </w:r>
      <w:r w:rsidR="002A3892" w:rsidRPr="009E7681">
        <w:rPr>
          <w:rFonts w:asciiTheme="majorHAnsi" w:hAnsiTheme="majorHAnsi" w:cstheme="minorBidi"/>
        </w:rPr>
        <w:t xml:space="preserve">face enormous economic challenges in the Twenty-First Century: Stagnant real wages, deteriorating competitiveness, and rapidly growing populations and labor forces, have left most countries in the region unable to afford soaring living standards </w:t>
      </w:r>
      <w:r w:rsidRPr="009E7681">
        <w:rPr>
          <w:rFonts w:asciiTheme="majorHAnsi" w:hAnsiTheme="majorHAnsi" w:cstheme="minorBidi"/>
        </w:rPr>
        <w:t xml:space="preserve">to much of the society. Yet, a combination of favorable conditions </w:t>
      </w:r>
      <w:r w:rsidR="002A3892" w:rsidRPr="009E7681">
        <w:rPr>
          <w:rFonts w:asciiTheme="majorHAnsi" w:hAnsiTheme="majorHAnsi" w:cstheme="minorBidi"/>
        </w:rPr>
        <w:t xml:space="preserve">facing the region have never been greater: world trade is growing rapidly, capital flows to most of these countries have never been higher, and regional integration options are many as the result of the European Union’s agreement for a free trade area in the Mediterranean. Why after years of negative per capita income growth, has the region been unable to accumulate sufficient reform momentum to sustain economic growth? Do important differences across countries hold lessons for the future? What are the social consequences of economic stagnation, and how might future adjustment costs be managed to protect the poor? How have individual countries in the region defined the challenges ahead? And what issues must be addressed to realize a more prosperous future?  </w:t>
      </w:r>
    </w:p>
    <w:p w:rsidR="002461BF" w:rsidRPr="009E7681" w:rsidRDefault="002461BF" w:rsidP="00C56A50">
      <w:pPr>
        <w:pStyle w:val="Default"/>
        <w:tabs>
          <w:tab w:val="left" w:pos="1350"/>
        </w:tabs>
        <w:rPr>
          <w:rFonts w:asciiTheme="majorHAnsi" w:hAnsiTheme="majorHAnsi" w:cstheme="minorBidi"/>
        </w:rPr>
      </w:pPr>
      <w:r w:rsidRPr="009E7681">
        <w:rPr>
          <w:rFonts w:asciiTheme="majorHAnsi" w:hAnsiTheme="majorHAnsi" w:cstheme="minorBidi"/>
        </w:rPr>
        <w:t>This course is not about any political debate on who did what to whom in the Middle East</w:t>
      </w:r>
      <w:r w:rsidR="0010186F" w:rsidRPr="009E7681">
        <w:rPr>
          <w:rFonts w:asciiTheme="majorHAnsi" w:hAnsiTheme="majorHAnsi" w:cstheme="minorBidi"/>
        </w:rPr>
        <w:t>, or who has the right to what</w:t>
      </w:r>
      <w:r w:rsidRPr="009E7681">
        <w:rPr>
          <w:rFonts w:asciiTheme="majorHAnsi" w:hAnsiTheme="majorHAnsi" w:cstheme="minorBidi"/>
        </w:rPr>
        <w:t xml:space="preserve">. On the other hand, we will discuss </w:t>
      </w:r>
      <w:r w:rsidR="0010186F" w:rsidRPr="009E7681">
        <w:rPr>
          <w:rFonts w:asciiTheme="majorHAnsi" w:hAnsiTheme="majorHAnsi" w:cstheme="minorBidi"/>
        </w:rPr>
        <w:t>their impact on the economies of MENA countries</w:t>
      </w:r>
      <w:r w:rsidRPr="009E7681">
        <w:rPr>
          <w:rFonts w:asciiTheme="majorHAnsi" w:hAnsiTheme="majorHAnsi" w:cstheme="minorBidi"/>
        </w:rPr>
        <w:t xml:space="preserve">. </w:t>
      </w:r>
    </w:p>
    <w:p w:rsidR="002461BF" w:rsidRPr="009E7681" w:rsidRDefault="002461BF" w:rsidP="002461BF">
      <w:pPr>
        <w:pStyle w:val="Default"/>
        <w:rPr>
          <w:rFonts w:asciiTheme="majorHAnsi" w:hAnsiTheme="majorHAnsi" w:cstheme="minorBidi"/>
        </w:rPr>
      </w:pPr>
    </w:p>
    <w:p w:rsidR="002A3892" w:rsidRPr="007C33E5" w:rsidRDefault="002A3892">
      <w:pPr>
        <w:rPr>
          <w:rFonts w:asciiTheme="majorHAnsi" w:hAnsiTheme="majorHAnsi" w:cstheme="minorBidi"/>
          <w:b/>
          <w:bCs/>
          <w:sz w:val="28"/>
          <w:szCs w:val="28"/>
        </w:rPr>
      </w:pPr>
      <w:r w:rsidRPr="007C33E5">
        <w:rPr>
          <w:rFonts w:asciiTheme="majorHAnsi" w:hAnsiTheme="majorHAnsi" w:cstheme="minorBidi"/>
          <w:b/>
          <w:bCs/>
          <w:sz w:val="28"/>
          <w:szCs w:val="28"/>
          <w:u w:val="single"/>
        </w:rPr>
        <w:t xml:space="preserve">B. Course Objectives </w:t>
      </w:r>
    </w:p>
    <w:p w:rsidR="002A3892" w:rsidRPr="009E7681" w:rsidRDefault="002A3892" w:rsidP="00CB56B3">
      <w:pPr>
        <w:rPr>
          <w:rFonts w:asciiTheme="majorHAnsi" w:hAnsiTheme="majorHAnsi" w:cstheme="minorBidi"/>
        </w:rPr>
      </w:pPr>
      <w:r w:rsidRPr="009E7681">
        <w:rPr>
          <w:rFonts w:asciiTheme="majorHAnsi" w:hAnsiTheme="majorHAnsi" w:cstheme="minorBidi"/>
        </w:rPr>
        <w:t xml:space="preserve">Students who successfully complete the course will gain an expertise with the most pressing economic issues confronting MENA today and be able to effectively analyze changes in the economic climate of these countries. While the title of this course is Economic Development of MENA, it is impossible to understand economic conditions in the region without studying the political, social and cultural aspects. For this reason, the course will be taught with an interdisciplinary emphasis. </w:t>
      </w:r>
    </w:p>
    <w:p w:rsidR="00CB56B3" w:rsidRPr="009E7681" w:rsidRDefault="00CB56B3" w:rsidP="00CB56B3">
      <w:pPr>
        <w:pStyle w:val="Default"/>
        <w:rPr>
          <w:rFonts w:asciiTheme="majorHAnsi" w:hAnsiTheme="majorHAnsi" w:cstheme="minorBidi"/>
        </w:rPr>
      </w:pPr>
    </w:p>
    <w:p w:rsidR="00EA708F" w:rsidRDefault="00EA708F">
      <w:pPr>
        <w:rPr>
          <w:rFonts w:asciiTheme="majorHAnsi" w:hAnsiTheme="majorHAnsi" w:cstheme="minorBidi"/>
          <w:b/>
          <w:bCs/>
          <w:sz w:val="28"/>
          <w:szCs w:val="28"/>
          <w:u w:val="single"/>
        </w:rPr>
      </w:pPr>
    </w:p>
    <w:p w:rsidR="00EA708F" w:rsidRDefault="00EA708F">
      <w:pPr>
        <w:rPr>
          <w:rFonts w:asciiTheme="majorHAnsi" w:hAnsiTheme="majorHAnsi" w:cstheme="minorBidi"/>
          <w:b/>
          <w:bCs/>
          <w:sz w:val="28"/>
          <w:szCs w:val="28"/>
          <w:u w:val="single"/>
        </w:rPr>
      </w:pPr>
    </w:p>
    <w:p w:rsidR="00EA708F" w:rsidRDefault="00EA708F">
      <w:pPr>
        <w:rPr>
          <w:rFonts w:asciiTheme="majorHAnsi" w:hAnsiTheme="majorHAnsi" w:cstheme="minorBidi"/>
          <w:b/>
          <w:bCs/>
          <w:sz w:val="28"/>
          <w:szCs w:val="28"/>
          <w:u w:val="single"/>
        </w:rPr>
      </w:pPr>
    </w:p>
    <w:p w:rsidR="00EA708F" w:rsidRDefault="00EA708F">
      <w:pPr>
        <w:rPr>
          <w:rFonts w:asciiTheme="majorHAnsi" w:hAnsiTheme="majorHAnsi" w:cstheme="minorBidi"/>
          <w:b/>
          <w:bCs/>
          <w:sz w:val="28"/>
          <w:szCs w:val="28"/>
          <w:u w:val="single"/>
        </w:rPr>
      </w:pPr>
    </w:p>
    <w:p w:rsidR="002A3892" w:rsidRPr="007C33E5" w:rsidRDefault="002A3892">
      <w:pPr>
        <w:rPr>
          <w:rFonts w:asciiTheme="majorHAnsi" w:hAnsiTheme="majorHAnsi" w:cstheme="minorBidi"/>
          <w:b/>
          <w:bCs/>
          <w:sz w:val="28"/>
          <w:szCs w:val="28"/>
        </w:rPr>
      </w:pPr>
      <w:r w:rsidRPr="007C33E5">
        <w:rPr>
          <w:rFonts w:asciiTheme="majorHAnsi" w:hAnsiTheme="majorHAnsi" w:cstheme="minorBidi"/>
          <w:b/>
          <w:bCs/>
          <w:sz w:val="28"/>
          <w:szCs w:val="28"/>
          <w:u w:val="single"/>
        </w:rPr>
        <w:t xml:space="preserve">C. Required Text  </w:t>
      </w:r>
    </w:p>
    <w:p w:rsidR="002A3892" w:rsidRPr="009E7681" w:rsidRDefault="002A3892">
      <w:pPr>
        <w:rPr>
          <w:rFonts w:asciiTheme="majorHAnsi" w:hAnsiTheme="majorHAnsi" w:cstheme="minorBidi"/>
        </w:rPr>
      </w:pPr>
      <w:r w:rsidRPr="009E7681">
        <w:rPr>
          <w:rFonts w:asciiTheme="majorHAnsi" w:hAnsiTheme="majorHAnsi" w:cstheme="minorBidi"/>
        </w:rPr>
        <w:t xml:space="preserve">The primary source of information is the following book: </w:t>
      </w:r>
    </w:p>
    <w:p w:rsidR="002A3892" w:rsidRPr="009E7681" w:rsidRDefault="002A3892" w:rsidP="00E315E4">
      <w:pPr>
        <w:rPr>
          <w:rFonts w:asciiTheme="majorHAnsi" w:hAnsiTheme="majorHAnsi" w:cstheme="minorBidi"/>
        </w:rPr>
      </w:pPr>
      <w:r w:rsidRPr="009E7681">
        <w:rPr>
          <w:rFonts w:asciiTheme="majorHAnsi" w:hAnsiTheme="majorHAnsi" w:cstheme="minorBidi"/>
        </w:rPr>
        <w:t xml:space="preserve">Alan Richards and John Waterbury, </w:t>
      </w:r>
      <w:proofErr w:type="gramStart"/>
      <w:r w:rsidRPr="009E7681">
        <w:rPr>
          <w:rFonts w:asciiTheme="majorHAnsi" w:hAnsiTheme="majorHAnsi" w:cstheme="minorBidi"/>
          <w:i/>
          <w:iCs/>
        </w:rPr>
        <w:t>A</w:t>
      </w:r>
      <w:proofErr w:type="gramEnd"/>
      <w:r w:rsidRPr="009E7681">
        <w:rPr>
          <w:rFonts w:asciiTheme="majorHAnsi" w:hAnsiTheme="majorHAnsi" w:cstheme="minorBidi"/>
          <w:i/>
          <w:iCs/>
        </w:rPr>
        <w:t xml:space="preserve"> Political Economy of the Middle East; </w:t>
      </w:r>
      <w:r w:rsidRPr="009E7681">
        <w:rPr>
          <w:rFonts w:asciiTheme="majorHAnsi" w:hAnsiTheme="majorHAnsi" w:cstheme="minorBidi"/>
        </w:rPr>
        <w:t>(</w:t>
      </w:r>
      <w:r w:rsidR="004A7366" w:rsidRPr="009E7681">
        <w:rPr>
          <w:rFonts w:asciiTheme="majorHAnsi" w:hAnsiTheme="majorHAnsi" w:cstheme="minorBidi"/>
        </w:rPr>
        <w:t>3</w:t>
      </w:r>
      <w:proofErr w:type="spellStart"/>
      <w:r w:rsidR="004A7366" w:rsidRPr="009E7681">
        <w:rPr>
          <w:rFonts w:asciiTheme="majorHAnsi" w:hAnsiTheme="majorHAnsi" w:cstheme="minorBidi"/>
          <w:position w:val="10"/>
          <w:vertAlign w:val="superscript"/>
        </w:rPr>
        <w:t>r</w:t>
      </w:r>
      <w:r w:rsidRPr="009E7681">
        <w:rPr>
          <w:rFonts w:asciiTheme="majorHAnsi" w:hAnsiTheme="majorHAnsi" w:cstheme="minorBidi"/>
          <w:position w:val="10"/>
          <w:vertAlign w:val="superscript"/>
        </w:rPr>
        <w:t>d</w:t>
      </w:r>
      <w:proofErr w:type="spellEnd"/>
      <w:r w:rsidRPr="009E7681">
        <w:rPr>
          <w:rFonts w:asciiTheme="majorHAnsi" w:hAnsiTheme="majorHAnsi" w:cstheme="minorBidi"/>
        </w:rPr>
        <w:t xml:space="preserve"> ed.); Westview. Boulder, Colorado. </w:t>
      </w:r>
      <w:proofErr w:type="gramStart"/>
      <w:r w:rsidRPr="009E7681">
        <w:rPr>
          <w:rFonts w:asciiTheme="majorHAnsi" w:hAnsiTheme="majorHAnsi" w:cstheme="minorBidi"/>
        </w:rPr>
        <w:t>(Required).</w:t>
      </w:r>
      <w:proofErr w:type="gramEnd"/>
      <w:r w:rsidRPr="009E7681">
        <w:rPr>
          <w:rFonts w:asciiTheme="majorHAnsi" w:hAnsiTheme="majorHAnsi" w:cstheme="minorBidi"/>
        </w:rPr>
        <w:t xml:space="preserve"> There are also assigned and optional readings that I have compiled for the course available on </w:t>
      </w:r>
      <w:proofErr w:type="spellStart"/>
      <w:r w:rsidR="00E315E4">
        <w:rPr>
          <w:rFonts w:asciiTheme="majorHAnsi" w:hAnsiTheme="majorHAnsi" w:cstheme="minorBidi"/>
        </w:rPr>
        <w:t>course</w:t>
      </w:r>
      <w:r w:rsidRPr="009E7681">
        <w:rPr>
          <w:rFonts w:asciiTheme="majorHAnsi" w:hAnsiTheme="majorHAnsi" w:cstheme="minorBidi"/>
        </w:rPr>
        <w:t>web</w:t>
      </w:r>
      <w:proofErr w:type="spellEnd"/>
      <w:r w:rsidRPr="009E7681">
        <w:rPr>
          <w:rFonts w:asciiTheme="majorHAnsi" w:hAnsiTheme="majorHAnsi" w:cstheme="minorBidi"/>
        </w:rPr>
        <w:t xml:space="preserve"> site at:</w:t>
      </w:r>
      <w:r w:rsidR="00E315E4">
        <w:rPr>
          <w:rFonts w:asciiTheme="majorHAnsi" w:hAnsiTheme="majorHAnsi" w:cstheme="minorBidi"/>
        </w:rPr>
        <w:t xml:space="preserve"> </w:t>
      </w:r>
      <w:hyperlink r:id="rId11" w:history="1">
        <w:r w:rsidRPr="009E7681">
          <w:rPr>
            <w:rStyle w:val="Hyperlink"/>
            <w:rFonts w:asciiTheme="majorHAnsi" w:hAnsiTheme="majorHAnsi" w:cstheme="minorBidi"/>
            <w:color w:val="0000FF"/>
            <w:u w:val="single"/>
          </w:rPr>
          <w:t>http://courseweb.pitt.edu</w:t>
        </w:r>
      </w:hyperlink>
    </w:p>
    <w:p w:rsidR="007C33E5" w:rsidRPr="00EA708F" w:rsidRDefault="002A3892" w:rsidP="00EA708F">
      <w:pPr>
        <w:rPr>
          <w:rFonts w:asciiTheme="majorHAnsi" w:hAnsiTheme="majorHAnsi" w:cstheme="minorBidi"/>
        </w:rPr>
      </w:pPr>
      <w:r w:rsidRPr="009E7681">
        <w:rPr>
          <w:rFonts w:asciiTheme="majorHAnsi" w:hAnsiTheme="majorHAnsi" w:cstheme="minorBidi"/>
        </w:rPr>
        <w:t xml:space="preserve"> </w:t>
      </w:r>
    </w:p>
    <w:p w:rsidR="002A3892" w:rsidRPr="007C33E5" w:rsidRDefault="002A3892">
      <w:pPr>
        <w:rPr>
          <w:rFonts w:asciiTheme="majorHAnsi" w:hAnsiTheme="majorHAnsi" w:cstheme="minorBidi"/>
          <w:b/>
          <w:bCs/>
          <w:sz w:val="28"/>
          <w:szCs w:val="28"/>
        </w:rPr>
      </w:pPr>
      <w:r w:rsidRPr="007C33E5">
        <w:rPr>
          <w:rFonts w:asciiTheme="majorHAnsi" w:hAnsiTheme="majorHAnsi" w:cstheme="minorBidi"/>
          <w:b/>
          <w:bCs/>
          <w:sz w:val="28"/>
          <w:szCs w:val="28"/>
          <w:u w:val="single"/>
        </w:rPr>
        <w:t xml:space="preserve">D. Course Requirements and Grading </w:t>
      </w:r>
    </w:p>
    <w:p w:rsidR="002A3892" w:rsidRPr="009E7681" w:rsidRDefault="002A3892">
      <w:pPr>
        <w:rPr>
          <w:rFonts w:asciiTheme="majorHAnsi" w:hAnsiTheme="majorHAnsi" w:cstheme="minorBidi"/>
        </w:rPr>
      </w:pPr>
      <w:r w:rsidRPr="009E7681">
        <w:rPr>
          <w:rFonts w:asciiTheme="majorHAnsi" w:hAnsiTheme="majorHAnsi" w:cstheme="minorBidi"/>
        </w:rPr>
        <w:t xml:space="preserve">Student performance will be evaluated based on four activities:  </w:t>
      </w:r>
    </w:p>
    <w:p w:rsidR="002A3892" w:rsidRPr="009E7681" w:rsidRDefault="002A3892">
      <w:pPr>
        <w:numPr>
          <w:ilvl w:val="0"/>
          <w:numId w:val="1"/>
        </w:numPr>
        <w:ind w:left="720" w:hanging="360"/>
        <w:rPr>
          <w:rFonts w:asciiTheme="majorHAnsi" w:hAnsiTheme="majorHAnsi" w:cstheme="minorBidi"/>
        </w:rPr>
      </w:pPr>
      <w:r w:rsidRPr="009E7681">
        <w:rPr>
          <w:rFonts w:asciiTheme="majorHAnsi" w:hAnsiTheme="majorHAnsi" w:cstheme="minorBidi"/>
        </w:rPr>
        <w:t>1. Continuo</w:t>
      </w:r>
      <w:r w:rsidR="00491398" w:rsidRPr="009E7681">
        <w:rPr>
          <w:rFonts w:asciiTheme="majorHAnsi" w:hAnsiTheme="majorHAnsi" w:cstheme="minorBidi"/>
        </w:rPr>
        <w:t>us and frequent participation. 1</w:t>
      </w:r>
      <w:r w:rsidRPr="009E7681">
        <w:rPr>
          <w:rFonts w:asciiTheme="majorHAnsi" w:hAnsiTheme="majorHAnsi" w:cstheme="minorBidi"/>
        </w:rPr>
        <w:t xml:space="preserve">0%. </w:t>
      </w:r>
    </w:p>
    <w:p w:rsidR="00FA526B" w:rsidRPr="009E7681" w:rsidRDefault="00396F9C" w:rsidP="00FA526B">
      <w:pPr>
        <w:numPr>
          <w:ilvl w:val="0"/>
          <w:numId w:val="1"/>
        </w:numPr>
        <w:ind w:left="720" w:hanging="360"/>
        <w:rPr>
          <w:rFonts w:asciiTheme="majorHAnsi" w:hAnsiTheme="majorHAnsi" w:cstheme="minorBidi"/>
        </w:rPr>
      </w:pPr>
      <w:r>
        <w:rPr>
          <w:rFonts w:asciiTheme="majorHAnsi" w:hAnsiTheme="majorHAnsi" w:cstheme="minorBidi"/>
        </w:rPr>
        <w:t>2</w:t>
      </w:r>
      <w:r w:rsidR="00FA526B">
        <w:rPr>
          <w:rFonts w:asciiTheme="majorHAnsi" w:hAnsiTheme="majorHAnsi" w:cstheme="minorBidi"/>
        </w:rPr>
        <w:t>. Pop Quizzes 10%</w:t>
      </w:r>
    </w:p>
    <w:p w:rsidR="002A3892" w:rsidRDefault="00FA526B">
      <w:pPr>
        <w:numPr>
          <w:ilvl w:val="0"/>
          <w:numId w:val="1"/>
        </w:numPr>
        <w:ind w:left="720" w:hanging="360"/>
        <w:rPr>
          <w:rFonts w:asciiTheme="majorHAnsi" w:hAnsiTheme="majorHAnsi" w:cstheme="minorBidi"/>
        </w:rPr>
      </w:pPr>
      <w:r>
        <w:rPr>
          <w:rFonts w:asciiTheme="majorHAnsi" w:hAnsiTheme="majorHAnsi" w:cstheme="minorBidi"/>
        </w:rPr>
        <w:t>3</w:t>
      </w:r>
      <w:r w:rsidR="006A0583">
        <w:rPr>
          <w:rFonts w:asciiTheme="majorHAnsi" w:hAnsiTheme="majorHAnsi" w:cstheme="minorBidi"/>
        </w:rPr>
        <w:t xml:space="preserve">. Paper Outline </w:t>
      </w:r>
      <w:r w:rsidR="000B63B7">
        <w:rPr>
          <w:rFonts w:asciiTheme="majorHAnsi" w:hAnsiTheme="majorHAnsi" w:cstheme="minorBidi"/>
        </w:rPr>
        <w:t>5</w:t>
      </w:r>
      <w:r w:rsidR="002A3892" w:rsidRPr="009E7681">
        <w:rPr>
          <w:rFonts w:asciiTheme="majorHAnsi" w:hAnsiTheme="majorHAnsi" w:cstheme="minorBidi"/>
        </w:rPr>
        <w:t xml:space="preserve">% </w:t>
      </w:r>
    </w:p>
    <w:p w:rsidR="00463BA2" w:rsidRPr="009E7681" w:rsidRDefault="00FA526B" w:rsidP="00463BA2">
      <w:pPr>
        <w:numPr>
          <w:ilvl w:val="0"/>
          <w:numId w:val="1"/>
        </w:numPr>
        <w:ind w:left="720" w:hanging="360"/>
        <w:rPr>
          <w:rFonts w:asciiTheme="majorHAnsi" w:hAnsiTheme="majorHAnsi" w:cstheme="minorBidi"/>
        </w:rPr>
      </w:pPr>
      <w:r>
        <w:rPr>
          <w:rFonts w:asciiTheme="majorHAnsi" w:hAnsiTheme="majorHAnsi" w:cstheme="minorBidi"/>
        </w:rPr>
        <w:t>4</w:t>
      </w:r>
      <w:r w:rsidR="00463BA2" w:rsidRPr="009E7681">
        <w:rPr>
          <w:rFonts w:asciiTheme="majorHAnsi" w:hAnsiTheme="majorHAnsi" w:cstheme="minorBidi"/>
        </w:rPr>
        <w:t>. Two Reports 30% (15% each)</w:t>
      </w:r>
    </w:p>
    <w:p w:rsidR="002A3892" w:rsidRPr="009E7681" w:rsidRDefault="00FA526B" w:rsidP="007679FF">
      <w:pPr>
        <w:numPr>
          <w:ilvl w:val="0"/>
          <w:numId w:val="1"/>
        </w:numPr>
        <w:ind w:left="720" w:hanging="360"/>
        <w:rPr>
          <w:rFonts w:asciiTheme="majorHAnsi" w:hAnsiTheme="majorHAnsi" w:cstheme="minorBidi"/>
        </w:rPr>
      </w:pPr>
      <w:r>
        <w:rPr>
          <w:rFonts w:asciiTheme="majorHAnsi" w:hAnsiTheme="majorHAnsi" w:cstheme="minorBidi"/>
        </w:rPr>
        <w:t>5</w:t>
      </w:r>
      <w:r w:rsidR="00456AD5" w:rsidRPr="009E7681">
        <w:rPr>
          <w:rFonts w:asciiTheme="majorHAnsi" w:hAnsiTheme="majorHAnsi" w:cstheme="minorBidi"/>
        </w:rPr>
        <w:t xml:space="preserve">. </w:t>
      </w:r>
      <w:r w:rsidR="007679FF" w:rsidRPr="009E7681">
        <w:rPr>
          <w:rFonts w:asciiTheme="majorHAnsi" w:hAnsiTheme="majorHAnsi" w:cstheme="minorBidi"/>
        </w:rPr>
        <w:t>Final</w:t>
      </w:r>
      <w:r w:rsidR="006A0583">
        <w:rPr>
          <w:rFonts w:asciiTheme="majorHAnsi" w:hAnsiTheme="majorHAnsi" w:cstheme="minorBidi"/>
        </w:rPr>
        <w:t xml:space="preserve"> paper</w:t>
      </w:r>
      <w:r w:rsidR="000B63B7">
        <w:rPr>
          <w:rFonts w:asciiTheme="majorHAnsi" w:hAnsiTheme="majorHAnsi" w:cstheme="minorBidi"/>
        </w:rPr>
        <w:t xml:space="preserve"> 25</w:t>
      </w:r>
      <w:r w:rsidR="002A3892" w:rsidRPr="009E7681">
        <w:rPr>
          <w:rFonts w:asciiTheme="majorHAnsi" w:hAnsiTheme="majorHAnsi" w:cstheme="minorBidi"/>
        </w:rPr>
        <w:t xml:space="preserve">% </w:t>
      </w:r>
    </w:p>
    <w:p w:rsidR="002A3892" w:rsidRPr="009E7681" w:rsidRDefault="00FA526B">
      <w:pPr>
        <w:numPr>
          <w:ilvl w:val="0"/>
          <w:numId w:val="1"/>
        </w:numPr>
        <w:ind w:left="720" w:hanging="360"/>
        <w:rPr>
          <w:rFonts w:asciiTheme="majorHAnsi" w:hAnsiTheme="majorHAnsi" w:cstheme="minorBidi"/>
        </w:rPr>
      </w:pPr>
      <w:r>
        <w:rPr>
          <w:rFonts w:asciiTheme="majorHAnsi" w:hAnsiTheme="majorHAnsi" w:cstheme="minorBidi"/>
        </w:rPr>
        <w:t>6</w:t>
      </w:r>
      <w:r w:rsidR="002A3892" w:rsidRPr="009E7681">
        <w:rPr>
          <w:rFonts w:asciiTheme="majorHAnsi" w:hAnsiTheme="majorHAnsi" w:cstheme="minorBidi"/>
        </w:rPr>
        <w:t>. Final pape</w:t>
      </w:r>
      <w:r w:rsidR="00456AD5" w:rsidRPr="009E7681">
        <w:rPr>
          <w:rFonts w:asciiTheme="majorHAnsi" w:hAnsiTheme="majorHAnsi" w:cstheme="minorBidi"/>
        </w:rPr>
        <w:t>r presentation. 20</w:t>
      </w:r>
      <w:r w:rsidR="002A3892" w:rsidRPr="009E7681">
        <w:rPr>
          <w:rFonts w:asciiTheme="majorHAnsi" w:hAnsiTheme="majorHAnsi" w:cstheme="minorBidi"/>
        </w:rPr>
        <w:t xml:space="preserve">%. </w:t>
      </w:r>
    </w:p>
    <w:p w:rsidR="002A3892" w:rsidRPr="009E7681" w:rsidRDefault="002A3892">
      <w:pPr>
        <w:rPr>
          <w:rFonts w:asciiTheme="majorHAnsi" w:hAnsiTheme="majorHAnsi" w:cstheme="minorBidi"/>
        </w:rPr>
      </w:pPr>
      <w:r w:rsidRPr="009E7681">
        <w:rPr>
          <w:rFonts w:asciiTheme="majorHAnsi" w:hAnsiTheme="majorHAnsi" w:cstheme="minorBidi"/>
        </w:rPr>
        <w:t xml:space="preserve"> </w:t>
      </w:r>
    </w:p>
    <w:p w:rsidR="002A3892" w:rsidRPr="009E7681" w:rsidRDefault="002A3892">
      <w:pPr>
        <w:ind w:left="720" w:hanging="360"/>
        <w:rPr>
          <w:rFonts w:asciiTheme="majorHAnsi" w:hAnsiTheme="majorHAnsi" w:cstheme="minorBidi"/>
        </w:rPr>
      </w:pPr>
      <w:r w:rsidRPr="009E7681">
        <w:rPr>
          <w:rFonts w:asciiTheme="majorHAnsi" w:hAnsiTheme="majorHAnsi" w:cstheme="minorBidi"/>
          <w:b/>
          <w:bCs/>
        </w:rPr>
        <w:t xml:space="preserve">1. </w:t>
      </w:r>
      <w:r w:rsidRPr="009E7681">
        <w:rPr>
          <w:rFonts w:asciiTheme="majorHAnsi" w:hAnsiTheme="majorHAnsi" w:cstheme="minorBidi"/>
          <w:b/>
          <w:bCs/>
          <w:u w:val="single"/>
        </w:rPr>
        <w:t xml:space="preserve">Attendance and Participation </w:t>
      </w:r>
    </w:p>
    <w:p w:rsidR="003A03E0" w:rsidRDefault="002A3892" w:rsidP="007D4910">
      <w:pPr>
        <w:ind w:left="720"/>
        <w:rPr>
          <w:rFonts w:asciiTheme="majorHAnsi" w:hAnsiTheme="majorHAnsi" w:cstheme="minorBidi"/>
        </w:rPr>
      </w:pPr>
      <w:r w:rsidRPr="009E7681">
        <w:rPr>
          <w:rFonts w:asciiTheme="majorHAnsi" w:hAnsiTheme="majorHAnsi" w:cstheme="minorBidi"/>
        </w:rPr>
        <w:t xml:space="preserve">Students are expected to attend class regularly and participate in class discussions actively. Student participation and class attendance will be used as a criterion for determining students' final grade. </w:t>
      </w:r>
      <w:proofErr w:type="gramStart"/>
      <w:r w:rsidRPr="009E7681">
        <w:rPr>
          <w:rFonts w:asciiTheme="majorHAnsi" w:hAnsiTheme="majorHAnsi" w:cstheme="minorBidi"/>
        </w:rPr>
        <w:t>When students are on the "borderline" between two grades, students with good attendance and good participation will get the higher grade (+) while students with excessive absences or low classroom participation will get the lower grade (-).</w:t>
      </w:r>
      <w:proofErr w:type="gramEnd"/>
      <w:r w:rsidRPr="009E7681">
        <w:rPr>
          <w:rFonts w:asciiTheme="majorHAnsi" w:hAnsiTheme="majorHAnsi" w:cstheme="minorBidi"/>
        </w:rPr>
        <w:t xml:space="preserve"> Students with perfect attendance (no more than one absence) will receive </w:t>
      </w:r>
      <w:r w:rsidR="00C56A50">
        <w:rPr>
          <w:rFonts w:asciiTheme="majorHAnsi" w:hAnsiTheme="majorHAnsi" w:cstheme="minorBidi"/>
          <w:b/>
          <w:bCs/>
        </w:rPr>
        <w:t>2</w:t>
      </w:r>
      <w:r w:rsidR="007D4910" w:rsidRPr="009E7681">
        <w:rPr>
          <w:rFonts w:asciiTheme="majorHAnsi" w:hAnsiTheme="majorHAnsi" w:cstheme="minorBidi"/>
          <w:b/>
          <w:bCs/>
        </w:rPr>
        <w:t xml:space="preserve"> </w:t>
      </w:r>
      <w:r w:rsidRPr="009E7681">
        <w:rPr>
          <w:rFonts w:asciiTheme="majorHAnsi" w:hAnsiTheme="majorHAnsi" w:cstheme="minorBidi"/>
        </w:rPr>
        <w:t>points bonus at the end of the semester. You are required to participate either by questions, commentary, or remarks.</w:t>
      </w:r>
    </w:p>
    <w:p w:rsidR="003A03E0" w:rsidRDefault="003A03E0" w:rsidP="007D4910">
      <w:pPr>
        <w:ind w:left="720"/>
        <w:rPr>
          <w:rFonts w:asciiTheme="majorHAnsi" w:hAnsiTheme="majorHAnsi" w:cstheme="minorBidi"/>
        </w:rPr>
      </w:pPr>
    </w:p>
    <w:p w:rsidR="003A03E0" w:rsidRPr="009E7681" w:rsidRDefault="003A03E0" w:rsidP="003A03E0">
      <w:pPr>
        <w:ind w:left="720" w:hanging="360"/>
        <w:rPr>
          <w:rFonts w:asciiTheme="majorHAnsi" w:hAnsiTheme="majorHAnsi" w:cstheme="minorBidi"/>
        </w:rPr>
      </w:pPr>
      <w:r>
        <w:rPr>
          <w:rFonts w:asciiTheme="majorHAnsi" w:hAnsiTheme="majorHAnsi" w:cstheme="minorBidi"/>
          <w:b/>
          <w:bCs/>
        </w:rPr>
        <w:t>2</w:t>
      </w:r>
      <w:r w:rsidRPr="009E7681">
        <w:rPr>
          <w:rFonts w:asciiTheme="majorHAnsi" w:hAnsiTheme="majorHAnsi" w:cstheme="minorBidi"/>
          <w:b/>
          <w:bCs/>
        </w:rPr>
        <w:t xml:space="preserve">. </w:t>
      </w:r>
      <w:r>
        <w:rPr>
          <w:rFonts w:asciiTheme="majorHAnsi" w:hAnsiTheme="majorHAnsi" w:cstheme="minorBidi"/>
          <w:b/>
          <w:bCs/>
          <w:u w:val="single"/>
        </w:rPr>
        <w:t>Quizzes</w:t>
      </w:r>
      <w:r w:rsidRPr="009E7681">
        <w:rPr>
          <w:rFonts w:asciiTheme="majorHAnsi" w:hAnsiTheme="majorHAnsi" w:cstheme="minorBidi"/>
          <w:b/>
          <w:bCs/>
          <w:u w:val="single"/>
        </w:rPr>
        <w:t xml:space="preserve"> </w:t>
      </w:r>
    </w:p>
    <w:p w:rsidR="002A3892" w:rsidRPr="009E7681" w:rsidRDefault="003A03E0" w:rsidP="003A03E0">
      <w:pPr>
        <w:ind w:left="720"/>
        <w:rPr>
          <w:rFonts w:asciiTheme="majorHAnsi" w:hAnsiTheme="majorHAnsi" w:cstheme="minorBidi"/>
        </w:rPr>
      </w:pPr>
      <w:r>
        <w:rPr>
          <w:rFonts w:asciiTheme="majorHAnsi" w:hAnsiTheme="majorHAnsi" w:cstheme="minorBidi"/>
        </w:rPr>
        <w:t>To keep up with the readings, there will be 5-8</w:t>
      </w:r>
      <w:r w:rsidRPr="003A03E0">
        <w:rPr>
          <w:rFonts w:asciiTheme="majorHAnsi" w:hAnsiTheme="majorHAnsi" w:cstheme="minorBidi"/>
        </w:rPr>
        <w:t xml:space="preserve"> sh</w:t>
      </w:r>
      <w:r>
        <w:rPr>
          <w:rFonts w:asciiTheme="majorHAnsi" w:hAnsiTheme="majorHAnsi" w:cstheme="minorBidi"/>
        </w:rPr>
        <w:t>ort pop quizzes distributed over the course</w:t>
      </w:r>
      <w:r w:rsidRPr="003A03E0">
        <w:rPr>
          <w:rFonts w:asciiTheme="majorHAnsi" w:hAnsiTheme="majorHAnsi" w:cstheme="minorBidi"/>
        </w:rPr>
        <w:t>. These quizzes will be fairly easy</w:t>
      </w:r>
      <w:r>
        <w:rPr>
          <w:rFonts w:asciiTheme="majorHAnsi" w:hAnsiTheme="majorHAnsi" w:cstheme="minorBidi"/>
        </w:rPr>
        <w:t xml:space="preserve"> for those who regularly attend class and read the assigned materials. </w:t>
      </w:r>
      <w:r w:rsidR="000B63B7">
        <w:rPr>
          <w:rFonts w:asciiTheme="majorHAnsi" w:hAnsiTheme="majorHAnsi" w:cstheme="minorBidi"/>
        </w:rPr>
        <w:t>Quizzes are worth 10% of your grade.</w:t>
      </w:r>
    </w:p>
    <w:p w:rsidR="002A3892" w:rsidRPr="009E7681" w:rsidRDefault="002A3892">
      <w:pPr>
        <w:rPr>
          <w:rFonts w:asciiTheme="majorHAnsi" w:hAnsiTheme="majorHAnsi" w:cstheme="minorBidi"/>
        </w:rPr>
      </w:pPr>
      <w:r w:rsidRPr="009E7681">
        <w:rPr>
          <w:rFonts w:asciiTheme="majorHAnsi" w:hAnsiTheme="majorHAnsi" w:cstheme="minorBidi"/>
        </w:rPr>
        <w:t xml:space="preserve"> </w:t>
      </w:r>
    </w:p>
    <w:p w:rsidR="002A3892" w:rsidRDefault="000B63B7" w:rsidP="004E243C">
      <w:pPr>
        <w:ind w:left="720" w:hanging="360"/>
        <w:rPr>
          <w:rFonts w:asciiTheme="majorHAnsi" w:hAnsiTheme="majorHAnsi" w:cstheme="minorBidi"/>
          <w:b/>
          <w:bCs/>
          <w:u w:val="single"/>
        </w:rPr>
      </w:pPr>
      <w:r>
        <w:rPr>
          <w:rFonts w:asciiTheme="majorHAnsi" w:hAnsiTheme="majorHAnsi" w:cstheme="minorBidi"/>
          <w:b/>
          <w:bCs/>
        </w:rPr>
        <w:t>3</w:t>
      </w:r>
      <w:r w:rsidR="002A3892" w:rsidRPr="009E7681">
        <w:rPr>
          <w:rFonts w:asciiTheme="majorHAnsi" w:hAnsiTheme="majorHAnsi" w:cstheme="minorBidi"/>
          <w:b/>
          <w:bCs/>
        </w:rPr>
        <w:t xml:space="preserve">. </w:t>
      </w:r>
      <w:r w:rsidR="004E243C" w:rsidRPr="009E7681">
        <w:rPr>
          <w:rFonts w:asciiTheme="majorHAnsi" w:hAnsiTheme="majorHAnsi" w:cstheme="minorBidi"/>
          <w:b/>
          <w:bCs/>
          <w:u w:val="single"/>
        </w:rPr>
        <w:t>Term</w:t>
      </w:r>
      <w:r w:rsidR="00386F0C" w:rsidRPr="009E7681">
        <w:rPr>
          <w:rFonts w:asciiTheme="majorHAnsi" w:hAnsiTheme="majorHAnsi" w:cstheme="minorBidi"/>
          <w:b/>
          <w:bCs/>
          <w:u w:val="single"/>
        </w:rPr>
        <w:t xml:space="preserve"> Paper</w:t>
      </w:r>
    </w:p>
    <w:p w:rsidR="009332AE" w:rsidRDefault="009332AE" w:rsidP="009332AE">
      <w:pPr>
        <w:ind w:left="720"/>
        <w:rPr>
          <w:rFonts w:ascii="Cambria" w:hAnsi="Cambria"/>
        </w:rPr>
      </w:pPr>
      <w:r w:rsidRPr="009332AE">
        <w:rPr>
          <w:rFonts w:ascii="Cambria" w:hAnsi="Cambria"/>
          <w:b/>
          <w:bCs/>
          <w:highlight w:val="yellow"/>
        </w:rPr>
        <w:t>L</w:t>
      </w:r>
      <w:r w:rsidRPr="009332AE">
        <w:rPr>
          <w:rFonts w:ascii="Cambria" w:hAnsi="Cambria"/>
          <w:highlight w:val="yellow"/>
        </w:rPr>
        <w:t>ate submission of any of the four components will result in 10% reduction in your points per each late day.</w:t>
      </w:r>
    </w:p>
    <w:p w:rsidR="009332AE" w:rsidRPr="009332AE" w:rsidRDefault="009332AE" w:rsidP="009332AE">
      <w:pPr>
        <w:pStyle w:val="Default"/>
      </w:pPr>
    </w:p>
    <w:p w:rsidR="00386F0C" w:rsidRPr="009E7681" w:rsidRDefault="00325656" w:rsidP="00D174C1">
      <w:pPr>
        <w:pStyle w:val="Default"/>
        <w:ind w:left="720"/>
        <w:rPr>
          <w:rFonts w:asciiTheme="majorHAnsi" w:hAnsiTheme="majorHAnsi" w:cstheme="minorBidi"/>
        </w:rPr>
      </w:pPr>
      <w:r w:rsidRPr="009E7681">
        <w:rPr>
          <w:rFonts w:asciiTheme="majorHAnsi" w:hAnsiTheme="majorHAnsi" w:cstheme="minorBidi"/>
        </w:rPr>
        <w:t xml:space="preserve">For this course, you are asked to </w:t>
      </w:r>
      <w:r w:rsidR="007578A9" w:rsidRPr="009E7681">
        <w:rPr>
          <w:rFonts w:asciiTheme="majorHAnsi" w:hAnsiTheme="majorHAnsi" w:cstheme="minorBidi"/>
        </w:rPr>
        <w:t xml:space="preserve">select a country </w:t>
      </w:r>
      <w:r w:rsidR="00AF638A" w:rsidRPr="009E7681">
        <w:rPr>
          <w:rFonts w:asciiTheme="majorHAnsi" w:hAnsiTheme="majorHAnsi" w:cstheme="minorBidi"/>
        </w:rPr>
        <w:t>or two of the region, and write a short research paper (10-12 pages, double space, times new roman, 12 point font). The paper can be done individually or in groups</w:t>
      </w:r>
      <w:r w:rsidR="00B624BD">
        <w:rPr>
          <w:rFonts w:asciiTheme="majorHAnsi" w:hAnsiTheme="majorHAnsi" w:cstheme="minorBidi"/>
        </w:rPr>
        <w:t xml:space="preserve"> of two at the maximum (15-18</w:t>
      </w:r>
      <w:r w:rsidR="00C56A50">
        <w:rPr>
          <w:rFonts w:asciiTheme="majorHAnsi" w:hAnsiTheme="majorHAnsi" w:cstheme="minorBidi"/>
        </w:rPr>
        <w:t xml:space="preserve"> pages, </w:t>
      </w:r>
      <w:r w:rsidR="00C56A50" w:rsidRPr="009E7681">
        <w:rPr>
          <w:rFonts w:asciiTheme="majorHAnsi" w:hAnsiTheme="majorHAnsi" w:cstheme="minorBidi"/>
        </w:rPr>
        <w:t>double space, times new roman, 12 point font</w:t>
      </w:r>
      <w:r w:rsidR="00C56A50">
        <w:rPr>
          <w:rFonts w:asciiTheme="majorHAnsi" w:hAnsiTheme="majorHAnsi" w:cstheme="minorBidi"/>
        </w:rPr>
        <w:t>)</w:t>
      </w:r>
      <w:r w:rsidR="00AF638A" w:rsidRPr="009E7681">
        <w:rPr>
          <w:rFonts w:asciiTheme="majorHAnsi" w:hAnsiTheme="majorHAnsi" w:cstheme="minorBidi"/>
        </w:rPr>
        <w:t>. You need to have a theme or hypothesis,</w:t>
      </w:r>
      <w:r w:rsidR="00D174C1">
        <w:rPr>
          <w:rFonts w:asciiTheme="majorHAnsi" w:hAnsiTheme="majorHAnsi" w:cstheme="minorBidi"/>
        </w:rPr>
        <w:t xml:space="preserve"> provide an economic profile, </w:t>
      </w:r>
      <w:r w:rsidR="00AF638A" w:rsidRPr="009E7681">
        <w:rPr>
          <w:rFonts w:asciiTheme="majorHAnsi" w:hAnsiTheme="majorHAnsi" w:cstheme="minorBidi"/>
        </w:rPr>
        <w:t>develop and argue your case</w:t>
      </w:r>
      <w:r w:rsidR="00D174C1">
        <w:rPr>
          <w:rFonts w:asciiTheme="majorHAnsi" w:hAnsiTheme="majorHAnsi" w:cstheme="minorBidi"/>
        </w:rPr>
        <w:t xml:space="preserve">, examine government policies/attempts towards the issue, </w:t>
      </w:r>
      <w:r w:rsidR="00AF638A" w:rsidRPr="009E7681">
        <w:rPr>
          <w:rFonts w:asciiTheme="majorHAnsi" w:hAnsiTheme="majorHAnsi" w:cstheme="minorBidi"/>
        </w:rPr>
        <w:t>and come</w:t>
      </w:r>
      <w:r w:rsidR="0079531F" w:rsidRPr="009E7681">
        <w:rPr>
          <w:rFonts w:asciiTheme="majorHAnsi" w:hAnsiTheme="majorHAnsi" w:cstheme="minorBidi"/>
        </w:rPr>
        <w:t xml:space="preserve"> up</w:t>
      </w:r>
      <w:r w:rsidR="00AF638A" w:rsidRPr="009E7681">
        <w:rPr>
          <w:rFonts w:asciiTheme="majorHAnsi" w:hAnsiTheme="majorHAnsi" w:cstheme="minorBidi"/>
        </w:rPr>
        <w:t xml:space="preserve"> with policy recommendations. The paper needs to address the different economic factors related to your chosen topic and facing the given country, and produce an outlook for the future (not necessarily a forecast). The work on your paper will be </w:t>
      </w:r>
      <w:r w:rsidR="006124A6" w:rsidRPr="009E7681">
        <w:rPr>
          <w:rFonts w:asciiTheme="majorHAnsi" w:hAnsiTheme="majorHAnsi" w:cstheme="minorBidi"/>
        </w:rPr>
        <w:t>completed</w:t>
      </w:r>
      <w:r w:rsidR="00386F0C" w:rsidRPr="009E7681">
        <w:rPr>
          <w:rFonts w:asciiTheme="majorHAnsi" w:hAnsiTheme="majorHAnsi" w:cstheme="minorBidi"/>
        </w:rPr>
        <w:t xml:space="preserve"> in 4 stages, as follows:</w:t>
      </w:r>
    </w:p>
    <w:p w:rsidR="00AF638A" w:rsidRPr="009E7681" w:rsidRDefault="00AF638A" w:rsidP="00386F0C">
      <w:pPr>
        <w:pStyle w:val="Default"/>
        <w:ind w:left="720"/>
        <w:rPr>
          <w:rFonts w:asciiTheme="majorHAnsi" w:hAnsiTheme="majorHAnsi" w:cstheme="minorBidi"/>
        </w:rPr>
      </w:pPr>
    </w:p>
    <w:p w:rsidR="0011480F" w:rsidRPr="009E7681" w:rsidRDefault="000B63B7" w:rsidP="0011480F">
      <w:pPr>
        <w:pStyle w:val="NormalWeb"/>
        <w:spacing w:after="0"/>
        <w:ind w:left="720"/>
        <w:rPr>
          <w:rFonts w:asciiTheme="majorHAnsi" w:hAnsiTheme="majorHAnsi" w:cstheme="minorBidi"/>
        </w:rPr>
      </w:pPr>
      <w:r>
        <w:rPr>
          <w:rFonts w:asciiTheme="majorHAnsi" w:hAnsiTheme="majorHAnsi" w:cstheme="minorBidi"/>
          <w:b/>
          <w:bCs/>
        </w:rPr>
        <w:t>3</w:t>
      </w:r>
      <w:r w:rsidR="0011480F" w:rsidRPr="009E7681">
        <w:rPr>
          <w:rFonts w:asciiTheme="majorHAnsi" w:hAnsiTheme="majorHAnsi" w:cstheme="minorBidi"/>
          <w:b/>
          <w:bCs/>
        </w:rPr>
        <w:t xml:space="preserve">.1. </w:t>
      </w:r>
      <w:r w:rsidR="0011480F" w:rsidRPr="009E7681">
        <w:rPr>
          <w:rFonts w:asciiTheme="majorHAnsi" w:hAnsiTheme="majorHAnsi" w:cstheme="minorBidi"/>
          <w:b/>
          <w:bCs/>
          <w:u w:val="single"/>
        </w:rPr>
        <w:t xml:space="preserve">Outline  </w:t>
      </w:r>
    </w:p>
    <w:p w:rsidR="0011480F" w:rsidRDefault="0011480F" w:rsidP="00661263">
      <w:pPr>
        <w:pStyle w:val="Default"/>
        <w:ind w:left="720"/>
        <w:rPr>
          <w:rFonts w:asciiTheme="majorHAnsi" w:hAnsiTheme="majorHAnsi" w:cstheme="minorBidi"/>
        </w:rPr>
      </w:pPr>
      <w:r w:rsidRPr="009E7681">
        <w:rPr>
          <w:rFonts w:asciiTheme="majorHAnsi" w:hAnsiTheme="majorHAnsi" w:cstheme="minorBidi"/>
        </w:rPr>
        <w:t xml:space="preserve">The topic for the term paper must be approved by the instructor. As soon as you decide on a topic and </w:t>
      </w:r>
      <w:proofErr w:type="gramStart"/>
      <w:r w:rsidRPr="009E7681">
        <w:rPr>
          <w:rFonts w:asciiTheme="majorHAnsi" w:hAnsiTheme="majorHAnsi" w:cstheme="minorBidi"/>
        </w:rPr>
        <w:t>country(</w:t>
      </w:r>
      <w:proofErr w:type="spellStart"/>
      <w:proofErr w:type="gramEnd"/>
      <w:r w:rsidRPr="009E7681">
        <w:rPr>
          <w:rFonts w:asciiTheme="majorHAnsi" w:hAnsiTheme="majorHAnsi" w:cstheme="minorBidi"/>
        </w:rPr>
        <w:t>ies</w:t>
      </w:r>
      <w:proofErr w:type="spellEnd"/>
      <w:r w:rsidRPr="009E7681">
        <w:rPr>
          <w:rFonts w:asciiTheme="majorHAnsi" w:hAnsiTheme="majorHAnsi" w:cstheme="minorBidi"/>
        </w:rPr>
        <w:t>), write an outline together with an initial bibliography. A one-two page draft of what you propose to do, identifying the issue, why it is important and/or understudied and what (and how) you will do to accomplish the objective of the paper. The outline must be submitted electronically</w:t>
      </w:r>
      <w:r w:rsidR="00AF638A" w:rsidRPr="009E7681">
        <w:rPr>
          <w:rFonts w:asciiTheme="majorHAnsi" w:hAnsiTheme="majorHAnsi" w:cstheme="minorBidi"/>
        </w:rPr>
        <w:t xml:space="preserve"> to </w:t>
      </w:r>
      <w:hyperlink r:id="rId12" w:history="1">
        <w:r w:rsidR="00AF638A" w:rsidRPr="009E7681">
          <w:rPr>
            <w:rStyle w:val="Hyperlink"/>
            <w:rFonts w:asciiTheme="majorHAnsi" w:hAnsiTheme="majorHAnsi" w:cstheme="minorBidi"/>
            <w:color w:val="0000FF"/>
            <w:u w:val="single"/>
          </w:rPr>
          <w:t>http://courseweb.pitt.edu</w:t>
        </w:r>
      </w:hyperlink>
      <w:r w:rsidR="00BC5332">
        <w:t>,</w:t>
      </w:r>
      <w:r w:rsidRPr="009E7681">
        <w:rPr>
          <w:rFonts w:asciiTheme="majorHAnsi" w:hAnsiTheme="majorHAnsi" w:cstheme="minorBidi"/>
        </w:rPr>
        <w:t xml:space="preserve"> by </w:t>
      </w:r>
      <w:r w:rsidR="00BC5332">
        <w:rPr>
          <w:rFonts w:asciiTheme="majorHAnsi" w:hAnsiTheme="majorHAnsi" w:cstheme="minorBidi"/>
        </w:rPr>
        <w:t xml:space="preserve">midnight of </w:t>
      </w:r>
      <w:r w:rsidRPr="009E7681">
        <w:rPr>
          <w:rFonts w:asciiTheme="majorHAnsi" w:hAnsiTheme="majorHAnsi" w:cstheme="minorBidi"/>
          <w:b/>
          <w:bCs/>
          <w:u w:val="single"/>
        </w:rPr>
        <w:t>Friday</w:t>
      </w:r>
      <w:r w:rsidR="00605938">
        <w:rPr>
          <w:rFonts w:asciiTheme="majorHAnsi" w:hAnsiTheme="majorHAnsi" w:cstheme="minorBidi"/>
          <w:b/>
          <w:bCs/>
          <w:u w:val="single"/>
        </w:rPr>
        <w:t>,</w:t>
      </w:r>
      <w:r w:rsidRPr="009E7681">
        <w:rPr>
          <w:rFonts w:asciiTheme="majorHAnsi" w:hAnsiTheme="majorHAnsi" w:cstheme="minorBidi"/>
          <w:b/>
          <w:bCs/>
          <w:u w:val="single"/>
        </w:rPr>
        <w:t xml:space="preserve"> </w:t>
      </w:r>
      <w:r w:rsidR="00661263">
        <w:rPr>
          <w:rFonts w:asciiTheme="majorHAnsi" w:hAnsiTheme="majorHAnsi" w:cstheme="minorBidi"/>
          <w:b/>
          <w:bCs/>
          <w:u w:val="single"/>
        </w:rPr>
        <w:t>September</w:t>
      </w:r>
      <w:r w:rsidR="00605938">
        <w:rPr>
          <w:rFonts w:asciiTheme="majorHAnsi" w:hAnsiTheme="majorHAnsi" w:cstheme="minorBidi"/>
          <w:b/>
          <w:bCs/>
          <w:u w:val="single"/>
        </w:rPr>
        <w:t xml:space="preserve"> 23</w:t>
      </w:r>
      <w:r w:rsidR="00605938" w:rsidRPr="00605938">
        <w:rPr>
          <w:rFonts w:asciiTheme="majorHAnsi" w:hAnsiTheme="majorHAnsi" w:cstheme="minorBidi"/>
          <w:b/>
          <w:bCs/>
          <w:u w:val="single"/>
          <w:vertAlign w:val="superscript"/>
        </w:rPr>
        <w:t>rd</w:t>
      </w:r>
      <w:r w:rsidRPr="009E7681">
        <w:rPr>
          <w:rFonts w:asciiTheme="majorHAnsi" w:hAnsiTheme="majorHAnsi" w:cstheme="minorBidi"/>
        </w:rPr>
        <w:t>. It is recommended that you talk this over with the instructor prior to this de</w:t>
      </w:r>
      <w:r w:rsidR="00B80677">
        <w:rPr>
          <w:rFonts w:asciiTheme="majorHAnsi" w:hAnsiTheme="majorHAnsi" w:cstheme="minorBidi"/>
        </w:rPr>
        <w:t>adline. This outline is worth 5</w:t>
      </w:r>
      <w:r w:rsidRPr="009E7681">
        <w:rPr>
          <w:rFonts w:asciiTheme="majorHAnsi" w:hAnsiTheme="majorHAnsi" w:cstheme="minorBidi"/>
        </w:rPr>
        <w:t xml:space="preserve">% of your final grade. </w:t>
      </w:r>
      <w:r w:rsidR="0079531F" w:rsidRPr="009E7681">
        <w:rPr>
          <w:rFonts w:asciiTheme="majorHAnsi" w:hAnsiTheme="majorHAnsi" w:cstheme="minorBidi"/>
        </w:rPr>
        <w:t>This is the first stage of your final paper.</w:t>
      </w:r>
      <w:r w:rsidR="00BC5332">
        <w:rPr>
          <w:rFonts w:asciiTheme="majorHAnsi" w:hAnsiTheme="majorHAnsi" w:cstheme="minorBidi"/>
        </w:rPr>
        <w:t xml:space="preserve"> </w:t>
      </w:r>
    </w:p>
    <w:p w:rsidR="00D439E9" w:rsidRDefault="00D439E9" w:rsidP="00661263">
      <w:pPr>
        <w:pStyle w:val="Default"/>
        <w:ind w:left="720"/>
        <w:rPr>
          <w:rFonts w:asciiTheme="majorHAnsi" w:hAnsiTheme="majorHAnsi" w:cstheme="minorBidi"/>
        </w:rPr>
      </w:pPr>
    </w:p>
    <w:p w:rsidR="00D439E9" w:rsidRPr="009E7681" w:rsidRDefault="00D439E9" w:rsidP="00661263">
      <w:pPr>
        <w:pStyle w:val="Default"/>
        <w:ind w:left="720"/>
        <w:rPr>
          <w:rFonts w:asciiTheme="majorHAnsi" w:hAnsiTheme="majorHAnsi" w:cstheme="minorBidi"/>
        </w:rPr>
      </w:pPr>
      <w:r w:rsidRPr="009E7681">
        <w:rPr>
          <w:rFonts w:asciiTheme="majorHAnsi" w:hAnsiTheme="majorHAnsi" w:cstheme="minorBidi"/>
        </w:rPr>
        <w:t>Some examples</w:t>
      </w:r>
      <w:r>
        <w:rPr>
          <w:rFonts w:asciiTheme="majorHAnsi" w:hAnsiTheme="majorHAnsi" w:cstheme="minorBidi"/>
        </w:rPr>
        <w:t xml:space="preserve"> of a research topic</w:t>
      </w:r>
      <w:r w:rsidRPr="009E7681">
        <w:rPr>
          <w:rFonts w:asciiTheme="majorHAnsi" w:hAnsiTheme="majorHAnsi" w:cstheme="minorBidi"/>
        </w:rPr>
        <w:t>: population control programs in Jordan, economic stabilization in Syria, Algerian emigration to France, the future of the Gulf Cooperation Council (GCC), organizations of poor squatters in Ankara, the effect of Islamic economics on Iran’s economy.</w:t>
      </w:r>
    </w:p>
    <w:p w:rsidR="00531934" w:rsidRPr="009E7681" w:rsidRDefault="00531934" w:rsidP="0079531F">
      <w:pPr>
        <w:pStyle w:val="Default"/>
        <w:rPr>
          <w:rFonts w:asciiTheme="majorHAnsi" w:hAnsiTheme="majorHAnsi" w:cstheme="minorBidi"/>
        </w:rPr>
      </w:pPr>
    </w:p>
    <w:p w:rsidR="0079531F" w:rsidRPr="009E7681" w:rsidRDefault="000B63B7" w:rsidP="002A5C1B">
      <w:pPr>
        <w:pStyle w:val="Default"/>
        <w:ind w:left="720"/>
        <w:rPr>
          <w:rFonts w:asciiTheme="majorHAnsi" w:hAnsiTheme="majorHAnsi" w:cstheme="minorBidi"/>
          <w:b/>
          <w:bCs/>
        </w:rPr>
      </w:pPr>
      <w:r>
        <w:rPr>
          <w:rFonts w:asciiTheme="majorHAnsi" w:hAnsiTheme="majorHAnsi" w:cstheme="minorBidi"/>
          <w:b/>
          <w:bCs/>
        </w:rPr>
        <w:t>3</w:t>
      </w:r>
      <w:r w:rsidR="0011480F" w:rsidRPr="009E7681">
        <w:rPr>
          <w:rFonts w:asciiTheme="majorHAnsi" w:hAnsiTheme="majorHAnsi" w:cstheme="minorBidi"/>
          <w:b/>
          <w:bCs/>
        </w:rPr>
        <w:t xml:space="preserve">.2. </w:t>
      </w:r>
      <w:r w:rsidR="0079531F" w:rsidRPr="009E7681">
        <w:rPr>
          <w:rFonts w:asciiTheme="majorHAnsi" w:hAnsiTheme="majorHAnsi" w:cstheme="minorBidi"/>
          <w:b/>
          <w:bCs/>
        </w:rPr>
        <w:t>Two Reports:</w:t>
      </w:r>
    </w:p>
    <w:p w:rsidR="0079531F" w:rsidRPr="009E7681" w:rsidRDefault="0079531F" w:rsidP="00605938">
      <w:pPr>
        <w:pStyle w:val="Default"/>
        <w:ind w:left="720"/>
        <w:rPr>
          <w:rFonts w:asciiTheme="majorHAnsi" w:hAnsiTheme="majorHAnsi" w:cstheme="minorBidi"/>
          <w:b/>
          <w:bCs/>
        </w:rPr>
      </w:pPr>
      <w:r w:rsidRPr="009E7681">
        <w:rPr>
          <w:rFonts w:asciiTheme="majorHAnsi" w:hAnsiTheme="majorHAnsi" w:cstheme="minorBidi"/>
        </w:rPr>
        <w:t>For the second and third stages, you are asked to complete two short reports (each should be three to four pages long</w:t>
      </w:r>
      <w:r w:rsidR="003B786D">
        <w:rPr>
          <w:rFonts w:asciiTheme="majorHAnsi" w:hAnsiTheme="majorHAnsi" w:cstheme="minorBidi"/>
        </w:rPr>
        <w:t xml:space="preserve"> for individual </w:t>
      </w:r>
      <w:r w:rsidR="0008473D">
        <w:rPr>
          <w:rFonts w:asciiTheme="majorHAnsi" w:hAnsiTheme="majorHAnsi" w:cstheme="minorBidi"/>
        </w:rPr>
        <w:t xml:space="preserve">papers, and five to </w:t>
      </w:r>
      <w:r w:rsidR="00B624BD">
        <w:rPr>
          <w:rFonts w:asciiTheme="majorHAnsi" w:hAnsiTheme="majorHAnsi" w:cstheme="minorBidi"/>
        </w:rPr>
        <w:t>six</w:t>
      </w:r>
      <w:r w:rsidR="003B786D">
        <w:rPr>
          <w:rFonts w:asciiTheme="majorHAnsi" w:hAnsiTheme="majorHAnsi" w:cstheme="minorBidi"/>
        </w:rPr>
        <w:t xml:space="preserve"> pages long for group papers</w:t>
      </w:r>
      <w:r w:rsidRPr="009E7681">
        <w:rPr>
          <w:rFonts w:asciiTheme="majorHAnsi" w:hAnsiTheme="majorHAnsi" w:cstheme="minorBidi"/>
        </w:rPr>
        <w:t xml:space="preserve">). The first </w:t>
      </w:r>
      <w:r w:rsidR="00BC5332">
        <w:rPr>
          <w:rFonts w:asciiTheme="majorHAnsi" w:hAnsiTheme="majorHAnsi" w:cstheme="minorBidi"/>
        </w:rPr>
        <w:t>is</w:t>
      </w:r>
      <w:r w:rsidRPr="009E7681">
        <w:rPr>
          <w:rFonts w:asciiTheme="majorHAnsi" w:hAnsiTheme="majorHAnsi" w:cstheme="minorBidi"/>
        </w:rPr>
        <w:t xml:space="preserve"> </w:t>
      </w:r>
      <w:r w:rsidRPr="009E7681">
        <w:rPr>
          <w:rFonts w:asciiTheme="majorHAnsi" w:hAnsiTheme="majorHAnsi" w:cstheme="minorBidi"/>
          <w:b/>
          <w:bCs/>
        </w:rPr>
        <w:t xml:space="preserve">due </w:t>
      </w:r>
      <w:r w:rsidR="006672C5" w:rsidRPr="006672C5">
        <w:rPr>
          <w:rFonts w:asciiTheme="majorHAnsi" w:hAnsiTheme="majorHAnsi" w:cstheme="minorBidi"/>
          <w:b/>
          <w:bCs/>
        </w:rPr>
        <w:t xml:space="preserve">by midnight of </w:t>
      </w:r>
      <w:r w:rsidRPr="00605938">
        <w:rPr>
          <w:rFonts w:asciiTheme="majorHAnsi" w:hAnsiTheme="majorHAnsi" w:cstheme="minorBidi"/>
          <w:b/>
          <w:bCs/>
          <w:u w:val="single"/>
        </w:rPr>
        <w:t xml:space="preserve">Friday, </w:t>
      </w:r>
      <w:r w:rsidR="00605938" w:rsidRPr="00605938">
        <w:rPr>
          <w:rFonts w:asciiTheme="majorHAnsi" w:hAnsiTheme="majorHAnsi" w:cstheme="minorBidi"/>
          <w:b/>
          <w:bCs/>
          <w:u w:val="single"/>
        </w:rPr>
        <w:t>October</w:t>
      </w:r>
      <w:r w:rsidRPr="00605938">
        <w:rPr>
          <w:rFonts w:asciiTheme="majorHAnsi" w:hAnsiTheme="majorHAnsi" w:cstheme="minorBidi"/>
          <w:b/>
          <w:bCs/>
          <w:u w:val="single"/>
        </w:rPr>
        <w:t xml:space="preserve"> </w:t>
      </w:r>
      <w:r w:rsidR="00605938" w:rsidRPr="00605938">
        <w:rPr>
          <w:rFonts w:asciiTheme="majorHAnsi" w:hAnsiTheme="majorHAnsi" w:cstheme="minorBidi"/>
          <w:b/>
          <w:bCs/>
          <w:u w:val="single"/>
        </w:rPr>
        <w:t>14</w:t>
      </w:r>
      <w:r w:rsidR="00605938" w:rsidRPr="00605938">
        <w:rPr>
          <w:rFonts w:asciiTheme="majorHAnsi" w:hAnsiTheme="majorHAnsi" w:cstheme="minorBidi"/>
          <w:b/>
          <w:bCs/>
          <w:u w:val="single"/>
          <w:vertAlign w:val="superscript"/>
        </w:rPr>
        <w:t>th</w:t>
      </w:r>
      <w:r w:rsidRPr="00605938">
        <w:rPr>
          <w:rFonts w:asciiTheme="majorHAnsi" w:hAnsiTheme="majorHAnsi" w:cstheme="minorBidi"/>
          <w:u w:val="single"/>
        </w:rPr>
        <w:t>.</w:t>
      </w:r>
      <w:r w:rsidRPr="009E7681">
        <w:rPr>
          <w:rFonts w:asciiTheme="majorHAnsi" w:hAnsiTheme="majorHAnsi" w:cstheme="minorBidi"/>
        </w:rPr>
        <w:t xml:space="preserve"> The second paper </w:t>
      </w:r>
      <w:r w:rsidR="00BC5332">
        <w:rPr>
          <w:rFonts w:asciiTheme="majorHAnsi" w:hAnsiTheme="majorHAnsi" w:cstheme="minorBidi"/>
        </w:rPr>
        <w:t xml:space="preserve">is </w:t>
      </w:r>
      <w:r w:rsidRPr="009E7681">
        <w:rPr>
          <w:rFonts w:asciiTheme="majorHAnsi" w:hAnsiTheme="majorHAnsi" w:cstheme="minorBidi"/>
          <w:b/>
          <w:bCs/>
        </w:rPr>
        <w:t>due</w:t>
      </w:r>
      <w:r w:rsidR="00BC5332" w:rsidRPr="00BC5332">
        <w:rPr>
          <w:rFonts w:asciiTheme="majorHAnsi" w:hAnsiTheme="majorHAnsi" w:cstheme="minorBidi"/>
        </w:rPr>
        <w:t xml:space="preserve"> </w:t>
      </w:r>
      <w:r w:rsidR="00BC5332" w:rsidRPr="00BC5332">
        <w:rPr>
          <w:rFonts w:asciiTheme="majorHAnsi" w:hAnsiTheme="majorHAnsi" w:cstheme="minorBidi"/>
          <w:b/>
          <w:bCs/>
        </w:rPr>
        <w:t>by midnight of</w:t>
      </w:r>
      <w:r w:rsidR="00BC5332">
        <w:rPr>
          <w:rFonts w:asciiTheme="majorHAnsi" w:hAnsiTheme="majorHAnsi" w:cstheme="minorBidi"/>
          <w:b/>
          <w:bCs/>
        </w:rPr>
        <w:t xml:space="preserve"> </w:t>
      </w:r>
      <w:r w:rsidR="00605938" w:rsidRPr="00605938">
        <w:rPr>
          <w:rFonts w:asciiTheme="majorHAnsi" w:hAnsiTheme="majorHAnsi" w:cstheme="minorBidi"/>
          <w:b/>
          <w:bCs/>
          <w:u w:val="single"/>
        </w:rPr>
        <w:t>Friday, November 4</w:t>
      </w:r>
      <w:r w:rsidR="00605938" w:rsidRPr="00605938">
        <w:rPr>
          <w:rFonts w:asciiTheme="majorHAnsi" w:hAnsiTheme="majorHAnsi" w:cstheme="minorBidi"/>
          <w:b/>
          <w:bCs/>
          <w:u w:val="single"/>
          <w:vertAlign w:val="superscript"/>
        </w:rPr>
        <w:t>th</w:t>
      </w:r>
      <w:r w:rsidRPr="00605938">
        <w:rPr>
          <w:rFonts w:asciiTheme="majorHAnsi" w:hAnsiTheme="majorHAnsi" w:cstheme="minorBidi"/>
          <w:u w:val="single"/>
        </w:rPr>
        <w:t>.</w:t>
      </w:r>
      <w:r w:rsidRPr="009E7681">
        <w:rPr>
          <w:rFonts w:asciiTheme="majorHAnsi" w:hAnsiTheme="majorHAnsi" w:cstheme="minorBidi"/>
        </w:rPr>
        <w:t xml:space="preserve"> Reports should be typed, double spaced (using 12 point font) and submitted electronically to the course web site at: </w:t>
      </w:r>
      <w:hyperlink r:id="rId13" w:history="1">
        <w:r w:rsidRPr="009E7681">
          <w:rPr>
            <w:rStyle w:val="Hyperlink"/>
            <w:rFonts w:asciiTheme="majorHAnsi" w:hAnsiTheme="majorHAnsi" w:cstheme="minorBidi"/>
            <w:color w:val="0000FF"/>
            <w:u w:val="single"/>
          </w:rPr>
          <w:t>http://courseweb.pitt.edu</w:t>
        </w:r>
      </w:hyperlink>
      <w:r w:rsidR="00BC5332">
        <w:t>.</w:t>
      </w:r>
      <w:r w:rsidR="00BC5332">
        <w:rPr>
          <w:rFonts w:asciiTheme="majorHAnsi" w:hAnsiTheme="majorHAnsi" w:cstheme="minorBidi"/>
        </w:rPr>
        <w:t xml:space="preserve"> </w:t>
      </w:r>
      <w:r w:rsidRPr="009E7681">
        <w:rPr>
          <w:rFonts w:asciiTheme="majorHAnsi" w:hAnsiTheme="majorHAnsi" w:cstheme="minorBidi"/>
        </w:rPr>
        <w:t>Each report is worth 15% of your final grade.</w:t>
      </w:r>
    </w:p>
    <w:p w:rsidR="0079531F" w:rsidRPr="009E7681" w:rsidRDefault="0079531F" w:rsidP="002A5C1B">
      <w:pPr>
        <w:pStyle w:val="Default"/>
        <w:ind w:left="720"/>
        <w:rPr>
          <w:rFonts w:asciiTheme="majorHAnsi" w:hAnsiTheme="majorHAnsi" w:cstheme="minorBidi"/>
          <w:b/>
          <w:bCs/>
        </w:rPr>
      </w:pPr>
    </w:p>
    <w:p w:rsidR="0011480F" w:rsidRPr="009E7681" w:rsidRDefault="00D439E9" w:rsidP="00413B7F">
      <w:pPr>
        <w:pStyle w:val="Default"/>
        <w:ind w:left="1440"/>
        <w:rPr>
          <w:rFonts w:asciiTheme="majorHAnsi" w:hAnsiTheme="majorHAnsi" w:cstheme="minorBidi"/>
        </w:rPr>
      </w:pPr>
      <w:r>
        <w:rPr>
          <w:rFonts w:asciiTheme="majorHAnsi" w:hAnsiTheme="majorHAnsi" w:cstheme="minorBidi"/>
          <w:b/>
          <w:bCs/>
        </w:rPr>
        <w:t>3</w:t>
      </w:r>
      <w:r w:rsidR="0079531F" w:rsidRPr="009E7681">
        <w:rPr>
          <w:rFonts w:asciiTheme="majorHAnsi" w:hAnsiTheme="majorHAnsi" w:cstheme="minorBidi"/>
          <w:b/>
          <w:bCs/>
        </w:rPr>
        <w:t xml:space="preserve">.2.1 </w:t>
      </w:r>
      <w:r w:rsidR="0011480F" w:rsidRPr="009E7681">
        <w:rPr>
          <w:rFonts w:asciiTheme="majorHAnsi" w:hAnsiTheme="majorHAnsi" w:cstheme="minorBidi"/>
          <w:b/>
          <w:bCs/>
        </w:rPr>
        <w:t>Report # 1</w:t>
      </w:r>
      <w:r w:rsidR="0011480F" w:rsidRPr="009E7681">
        <w:rPr>
          <w:rFonts w:asciiTheme="majorHAnsi" w:hAnsiTheme="majorHAnsi" w:cstheme="minorBidi"/>
        </w:rPr>
        <w:t xml:space="preserve">: </w:t>
      </w:r>
      <w:r w:rsidR="00AF638A" w:rsidRPr="009E7681">
        <w:rPr>
          <w:rFonts w:asciiTheme="majorHAnsi" w:hAnsiTheme="majorHAnsi" w:cstheme="minorBidi"/>
        </w:rPr>
        <w:t>This part of the paper corresponds to writing a review of the literature</w:t>
      </w:r>
      <w:r w:rsidR="00413B7F">
        <w:rPr>
          <w:rFonts w:asciiTheme="majorHAnsi" w:hAnsiTheme="majorHAnsi" w:cstheme="minorBidi"/>
        </w:rPr>
        <w:t xml:space="preserve"> or a background of the issue</w:t>
      </w:r>
      <w:r w:rsidR="00AF638A" w:rsidRPr="009E7681">
        <w:rPr>
          <w:rFonts w:asciiTheme="majorHAnsi" w:hAnsiTheme="majorHAnsi" w:cstheme="minorBidi"/>
        </w:rPr>
        <w:t xml:space="preserve">.  </w:t>
      </w:r>
      <w:r w:rsidR="00413B7F">
        <w:rPr>
          <w:rFonts w:asciiTheme="majorHAnsi" w:hAnsiTheme="majorHAnsi" w:cstheme="minorBidi"/>
        </w:rPr>
        <w:t xml:space="preserve">Your sources should come from at least 2 </w:t>
      </w:r>
      <w:r w:rsidR="0011480F" w:rsidRPr="009E7681">
        <w:rPr>
          <w:rFonts w:asciiTheme="majorHAnsi" w:hAnsiTheme="majorHAnsi" w:cstheme="minorBidi"/>
        </w:rPr>
        <w:t>academic journals (</w:t>
      </w:r>
      <w:r w:rsidR="0011480F" w:rsidRPr="009E7681">
        <w:rPr>
          <w:rFonts w:asciiTheme="majorHAnsi" w:hAnsiTheme="majorHAnsi" w:cstheme="minorBidi"/>
          <w:b/>
          <w:bCs/>
          <w:u w:val="single"/>
        </w:rPr>
        <w:t>refereed/scholarly articles</w:t>
      </w:r>
      <w:r w:rsidR="0011480F" w:rsidRPr="009E7681">
        <w:rPr>
          <w:rFonts w:asciiTheme="majorHAnsi" w:hAnsiTheme="majorHAnsi" w:cstheme="minorBidi"/>
        </w:rPr>
        <w:t xml:space="preserve">) related to </w:t>
      </w:r>
      <w:r w:rsidR="002A5C1B" w:rsidRPr="009E7681">
        <w:rPr>
          <w:rFonts w:asciiTheme="majorHAnsi" w:hAnsiTheme="majorHAnsi" w:cstheme="minorBidi"/>
        </w:rPr>
        <w:t>the</w:t>
      </w:r>
      <w:r w:rsidR="0011480F" w:rsidRPr="009E7681">
        <w:rPr>
          <w:rFonts w:asciiTheme="majorHAnsi" w:hAnsiTheme="majorHAnsi" w:cstheme="minorBidi"/>
        </w:rPr>
        <w:t xml:space="preserve"> topic</w:t>
      </w:r>
      <w:r w:rsidR="002A5C1B" w:rsidRPr="009E7681">
        <w:rPr>
          <w:rFonts w:asciiTheme="majorHAnsi" w:hAnsiTheme="majorHAnsi" w:cstheme="minorBidi"/>
        </w:rPr>
        <w:t xml:space="preserve"> you chose for your paper. </w:t>
      </w:r>
      <w:r w:rsidR="006672C5">
        <w:rPr>
          <w:rFonts w:asciiTheme="majorHAnsi" w:hAnsiTheme="majorHAnsi" w:cstheme="minorBidi"/>
        </w:rPr>
        <w:t>Your task is to</w:t>
      </w:r>
      <w:r w:rsidR="0011480F" w:rsidRPr="009E7681">
        <w:rPr>
          <w:rFonts w:asciiTheme="majorHAnsi" w:hAnsiTheme="majorHAnsi" w:cstheme="minorBidi"/>
        </w:rPr>
        <w:t xml:space="preserve"> summarize the main </w:t>
      </w:r>
      <w:r w:rsidR="00413B7F">
        <w:rPr>
          <w:rFonts w:asciiTheme="majorHAnsi" w:hAnsiTheme="majorHAnsi" w:cstheme="minorBidi"/>
        </w:rPr>
        <w:t>issues/</w:t>
      </w:r>
      <w:r w:rsidR="0011480F" w:rsidRPr="009E7681">
        <w:rPr>
          <w:rFonts w:asciiTheme="majorHAnsi" w:hAnsiTheme="majorHAnsi" w:cstheme="minorBidi"/>
        </w:rPr>
        <w:t>arguments of the articles, then relate them to each other, and to current events in the region. Po</w:t>
      </w:r>
      <w:r w:rsidR="00531934" w:rsidRPr="009E7681">
        <w:rPr>
          <w:rFonts w:asciiTheme="majorHAnsi" w:hAnsiTheme="majorHAnsi" w:cstheme="minorBidi"/>
        </w:rPr>
        <w:t xml:space="preserve">tential sources are those listed at the end of </w:t>
      </w:r>
      <w:r w:rsidR="00632EB8">
        <w:rPr>
          <w:rFonts w:asciiTheme="majorHAnsi" w:hAnsiTheme="majorHAnsi" w:cstheme="minorBidi"/>
        </w:rPr>
        <w:t>this</w:t>
      </w:r>
      <w:r w:rsidR="0011480F" w:rsidRPr="009E7681">
        <w:rPr>
          <w:rFonts w:asciiTheme="majorHAnsi" w:hAnsiTheme="majorHAnsi" w:cstheme="minorBidi"/>
        </w:rPr>
        <w:t xml:space="preserve"> syllabus. </w:t>
      </w:r>
    </w:p>
    <w:p w:rsidR="0011480F" w:rsidRPr="009E7681" w:rsidRDefault="0011480F" w:rsidP="0011480F">
      <w:pPr>
        <w:pStyle w:val="Default"/>
        <w:rPr>
          <w:rFonts w:asciiTheme="majorHAnsi" w:hAnsiTheme="majorHAnsi" w:cstheme="minorBidi"/>
        </w:rPr>
      </w:pPr>
    </w:p>
    <w:p w:rsidR="0011480F" w:rsidRPr="009E7681" w:rsidRDefault="00D439E9" w:rsidP="00FC2D54">
      <w:pPr>
        <w:spacing w:line="240" w:lineRule="atLeast"/>
        <w:ind w:left="1440"/>
        <w:rPr>
          <w:rFonts w:asciiTheme="majorHAnsi" w:hAnsiTheme="majorHAnsi" w:cstheme="minorBidi"/>
        </w:rPr>
      </w:pPr>
      <w:r>
        <w:rPr>
          <w:rFonts w:asciiTheme="majorHAnsi" w:hAnsiTheme="majorHAnsi" w:cstheme="minorBidi"/>
          <w:b/>
          <w:bCs/>
        </w:rPr>
        <w:t>3</w:t>
      </w:r>
      <w:r w:rsidR="0079531F" w:rsidRPr="009E7681">
        <w:rPr>
          <w:rFonts w:asciiTheme="majorHAnsi" w:hAnsiTheme="majorHAnsi" w:cstheme="minorBidi"/>
          <w:b/>
          <w:bCs/>
        </w:rPr>
        <w:t>.2.2</w:t>
      </w:r>
      <w:r w:rsidR="0011480F" w:rsidRPr="009E7681">
        <w:rPr>
          <w:rFonts w:asciiTheme="majorHAnsi" w:hAnsiTheme="majorHAnsi" w:cstheme="minorBidi"/>
          <w:b/>
          <w:bCs/>
        </w:rPr>
        <w:t>. Report # 2</w:t>
      </w:r>
      <w:r w:rsidR="0011480F" w:rsidRPr="009E7681">
        <w:rPr>
          <w:rFonts w:asciiTheme="majorHAnsi" w:hAnsiTheme="majorHAnsi" w:cstheme="minorBidi"/>
        </w:rPr>
        <w:t xml:space="preserve">, the goal of this exercise is to encourage you to gain experience working with data. </w:t>
      </w:r>
      <w:r w:rsidR="00CD5C70" w:rsidRPr="009E7681">
        <w:rPr>
          <w:rFonts w:asciiTheme="majorHAnsi" w:hAnsiTheme="majorHAnsi" w:cstheme="minorBidi"/>
        </w:rPr>
        <w:t xml:space="preserve">This part of the paper corresponds to empirical evidence on your topic. </w:t>
      </w:r>
      <w:r w:rsidR="0011480F" w:rsidRPr="009E7681">
        <w:rPr>
          <w:rFonts w:asciiTheme="majorHAnsi" w:hAnsiTheme="majorHAnsi" w:cstheme="minorBidi"/>
        </w:rPr>
        <w:t>You are to gather and present data in graphical form, with discussion. After downloading the data</w:t>
      </w:r>
      <w:r w:rsidR="00CD5C70" w:rsidRPr="009E7681">
        <w:rPr>
          <w:rFonts w:asciiTheme="majorHAnsi" w:hAnsiTheme="majorHAnsi" w:cstheme="minorBidi"/>
        </w:rPr>
        <w:t xml:space="preserve"> supporting your claims/research question</w:t>
      </w:r>
      <w:r w:rsidR="0011480F" w:rsidRPr="009E7681">
        <w:rPr>
          <w:rFonts w:asciiTheme="majorHAnsi" w:hAnsiTheme="majorHAnsi" w:cstheme="minorBidi"/>
        </w:rPr>
        <w:t>, convert it into a graph (using a spreadsheet</w:t>
      </w:r>
      <w:r w:rsidR="00E2413E">
        <w:rPr>
          <w:rFonts w:asciiTheme="majorHAnsi" w:hAnsiTheme="majorHAnsi" w:cstheme="minorBidi"/>
        </w:rPr>
        <w:t xml:space="preserve"> like Excel</w:t>
      </w:r>
      <w:r w:rsidR="0011480F" w:rsidRPr="009E7681">
        <w:rPr>
          <w:rFonts w:asciiTheme="majorHAnsi" w:hAnsiTheme="majorHAnsi" w:cstheme="minorBidi"/>
        </w:rPr>
        <w:t xml:space="preserve">). Find a complete time series (from 1970 to as close to the present as possible). Examples of statistical series would be labor force participation rates, unemployment, literacy, inflation, growth of GDP, or per capita GDP. What do you think may explain the changes overtime and why? </w:t>
      </w:r>
      <w:r w:rsidR="0011480F" w:rsidRPr="00FC2D54">
        <w:rPr>
          <w:rFonts w:asciiTheme="majorHAnsi" w:hAnsiTheme="majorHAnsi" w:cstheme="minorBidi"/>
          <w:u w:val="single"/>
        </w:rPr>
        <w:t>Show your work</w:t>
      </w:r>
      <w:r w:rsidR="00FC2D54">
        <w:rPr>
          <w:rFonts w:asciiTheme="majorHAnsi" w:hAnsiTheme="majorHAnsi" w:cstheme="minorBidi"/>
        </w:rPr>
        <w:t xml:space="preserve"> (copying and pasting charts from other sources will adversely impact your grade)</w:t>
      </w:r>
      <w:r w:rsidR="0011480F" w:rsidRPr="009E7681">
        <w:rPr>
          <w:rFonts w:asciiTheme="majorHAnsi" w:hAnsiTheme="majorHAnsi" w:cstheme="minorBidi"/>
        </w:rPr>
        <w:t>. No more than three pages of text in addition to the tables</w:t>
      </w:r>
      <w:r w:rsidR="00E2413E">
        <w:rPr>
          <w:rFonts w:asciiTheme="majorHAnsi" w:hAnsiTheme="majorHAnsi" w:cstheme="minorBidi"/>
        </w:rPr>
        <w:t>/graphs</w:t>
      </w:r>
      <w:r w:rsidR="0011480F" w:rsidRPr="009E7681">
        <w:rPr>
          <w:rFonts w:asciiTheme="majorHAnsi" w:hAnsiTheme="majorHAnsi" w:cstheme="minorBidi"/>
        </w:rPr>
        <w:t xml:space="preserve">. Be sure to indicate your sources in detail. You might use the on-line access economic indicators, which are available at: </w:t>
      </w:r>
      <w:hyperlink r:id="rId14" w:history="1">
        <w:r w:rsidR="0011480F" w:rsidRPr="009E7681">
          <w:rPr>
            <w:rFonts w:asciiTheme="majorHAnsi" w:hAnsiTheme="majorHAnsi" w:cstheme="minorBidi"/>
            <w:color w:val="0000FF"/>
            <w:u w:val="single"/>
          </w:rPr>
          <w:t>http://worldbank.org</w:t>
        </w:r>
      </w:hyperlink>
      <w:r w:rsidR="0011480F" w:rsidRPr="009E7681">
        <w:rPr>
          <w:rFonts w:asciiTheme="majorHAnsi" w:hAnsiTheme="majorHAnsi" w:cstheme="minorBidi"/>
        </w:rPr>
        <w:t>; Labor Market Indicators at ILO: </w:t>
      </w:r>
      <w:hyperlink r:id="rId15" w:history="1">
        <w:r w:rsidR="0011480F" w:rsidRPr="009E7681">
          <w:rPr>
            <w:rFonts w:asciiTheme="majorHAnsi" w:hAnsiTheme="majorHAnsi" w:cstheme="minorBidi"/>
            <w:color w:val="0000FF"/>
            <w:u w:val="single"/>
          </w:rPr>
          <w:t>http://laborsta.ilo.org/</w:t>
        </w:r>
      </w:hyperlink>
      <w:r w:rsidR="0011480F" w:rsidRPr="009E7681">
        <w:rPr>
          <w:rFonts w:asciiTheme="majorHAnsi" w:hAnsiTheme="majorHAnsi" w:cstheme="minorBidi"/>
        </w:rPr>
        <w:t xml:space="preserve">; Millennium indicator </w:t>
      </w:r>
      <w:r w:rsidR="0011480F" w:rsidRPr="009E7681">
        <w:rPr>
          <w:rFonts w:asciiTheme="majorHAnsi" w:hAnsiTheme="majorHAnsi" w:cstheme="minorBidi"/>
        </w:rPr>
        <w:lastRenderedPageBreak/>
        <w:t xml:space="preserve">database at UN: </w:t>
      </w:r>
      <w:hyperlink r:id="rId16" w:history="1">
        <w:r w:rsidR="0011480F" w:rsidRPr="009E7681">
          <w:rPr>
            <w:rFonts w:asciiTheme="majorHAnsi" w:hAnsiTheme="majorHAnsi" w:cstheme="minorBidi"/>
            <w:color w:val="0000FF"/>
            <w:u w:val="single"/>
          </w:rPr>
          <w:t>http://unstats.un.org/unsd/mi/mi_goals.asp</w:t>
        </w:r>
      </w:hyperlink>
    </w:p>
    <w:p w:rsidR="0011480F" w:rsidRPr="009E7681" w:rsidRDefault="0011480F" w:rsidP="0011480F">
      <w:pPr>
        <w:pStyle w:val="Default"/>
        <w:tabs>
          <w:tab w:val="left" w:pos="2835"/>
        </w:tabs>
        <w:rPr>
          <w:rFonts w:asciiTheme="majorHAnsi" w:hAnsiTheme="majorHAnsi" w:cstheme="minorBidi"/>
        </w:rPr>
      </w:pPr>
      <w:r w:rsidRPr="009E7681">
        <w:rPr>
          <w:rFonts w:asciiTheme="majorHAnsi" w:hAnsiTheme="majorHAnsi" w:cstheme="minorBidi"/>
        </w:rPr>
        <w:t> </w:t>
      </w:r>
      <w:r w:rsidRPr="009E7681">
        <w:rPr>
          <w:rFonts w:asciiTheme="majorHAnsi" w:hAnsiTheme="majorHAnsi" w:cstheme="minorBidi"/>
        </w:rPr>
        <w:tab/>
      </w:r>
    </w:p>
    <w:p w:rsidR="0011480F" w:rsidRPr="009E7681" w:rsidRDefault="0011480F" w:rsidP="00E2413E">
      <w:pPr>
        <w:pStyle w:val="Default"/>
        <w:ind w:left="1440"/>
        <w:rPr>
          <w:rFonts w:asciiTheme="majorHAnsi" w:hAnsiTheme="majorHAnsi" w:cstheme="minorBidi"/>
        </w:rPr>
      </w:pPr>
      <w:r w:rsidRPr="009E7681">
        <w:rPr>
          <w:rFonts w:asciiTheme="majorHAnsi" w:hAnsiTheme="majorHAnsi" w:cstheme="minorBidi"/>
        </w:rPr>
        <w:t>The discussion for this report should begin with an introduction of what series and countries you decided to include, and what trend you expected (or hoped!) to see in the data. After the presentation of the data in graphical form, end with a similarly brief discussion of what lessons can be learned from the data.</w:t>
      </w:r>
      <w:r w:rsidR="00E2413E">
        <w:rPr>
          <w:rFonts w:asciiTheme="majorHAnsi" w:hAnsiTheme="majorHAnsi" w:cstheme="minorBidi"/>
        </w:rPr>
        <w:t xml:space="preserve"> </w:t>
      </w:r>
      <w:r w:rsidRPr="009E7681">
        <w:rPr>
          <w:rFonts w:asciiTheme="majorHAnsi" w:hAnsiTheme="majorHAnsi" w:cstheme="minorBidi"/>
        </w:rPr>
        <w:t>Accessing and downloading the data will be demonstrated in class.</w:t>
      </w:r>
    </w:p>
    <w:p w:rsidR="0011480F" w:rsidRPr="009E7681" w:rsidRDefault="0011480F" w:rsidP="00792F2F">
      <w:pPr>
        <w:pStyle w:val="Default"/>
        <w:rPr>
          <w:rFonts w:asciiTheme="majorHAnsi" w:hAnsiTheme="majorHAnsi" w:cstheme="minorBidi"/>
        </w:rPr>
      </w:pPr>
    </w:p>
    <w:p w:rsidR="002A3892" w:rsidRPr="009E7681" w:rsidRDefault="00D439E9" w:rsidP="00DE2DA7">
      <w:pPr>
        <w:pStyle w:val="NormalWeb"/>
        <w:spacing w:after="0"/>
        <w:ind w:left="720"/>
        <w:rPr>
          <w:rFonts w:asciiTheme="majorHAnsi" w:hAnsiTheme="majorHAnsi" w:cstheme="minorBidi"/>
        </w:rPr>
      </w:pPr>
      <w:r>
        <w:rPr>
          <w:rFonts w:asciiTheme="majorHAnsi" w:hAnsiTheme="majorHAnsi" w:cstheme="minorBidi"/>
          <w:b/>
          <w:bCs/>
        </w:rPr>
        <w:t>3</w:t>
      </w:r>
      <w:r w:rsidR="0011480F" w:rsidRPr="009E7681">
        <w:rPr>
          <w:rFonts w:asciiTheme="majorHAnsi" w:hAnsiTheme="majorHAnsi" w:cstheme="minorBidi"/>
          <w:b/>
          <w:bCs/>
        </w:rPr>
        <w:t>.</w:t>
      </w:r>
      <w:r w:rsidR="009A6F9B" w:rsidRPr="009E7681">
        <w:rPr>
          <w:rFonts w:asciiTheme="majorHAnsi" w:hAnsiTheme="majorHAnsi" w:cstheme="minorBidi"/>
          <w:b/>
          <w:bCs/>
        </w:rPr>
        <w:t>3</w:t>
      </w:r>
      <w:r w:rsidR="002A3892" w:rsidRPr="009E7681">
        <w:rPr>
          <w:rFonts w:asciiTheme="majorHAnsi" w:hAnsiTheme="majorHAnsi" w:cstheme="minorBidi"/>
          <w:b/>
          <w:bCs/>
        </w:rPr>
        <w:t xml:space="preserve">. </w:t>
      </w:r>
      <w:r w:rsidR="00DE2DA7" w:rsidRPr="009E7681">
        <w:rPr>
          <w:rFonts w:asciiTheme="majorHAnsi" w:hAnsiTheme="majorHAnsi" w:cstheme="minorBidi"/>
          <w:b/>
          <w:bCs/>
          <w:u w:val="single"/>
        </w:rPr>
        <w:t>Final</w:t>
      </w:r>
      <w:r w:rsidR="002A3892" w:rsidRPr="009E7681">
        <w:rPr>
          <w:rFonts w:asciiTheme="majorHAnsi" w:hAnsiTheme="majorHAnsi" w:cstheme="minorBidi"/>
          <w:b/>
          <w:bCs/>
          <w:u w:val="single"/>
        </w:rPr>
        <w:t xml:space="preserve"> Paper </w:t>
      </w:r>
    </w:p>
    <w:p w:rsidR="00D439E9" w:rsidRDefault="00792F2F" w:rsidP="00792F2F">
      <w:pPr>
        <w:pStyle w:val="NormalWeb"/>
        <w:spacing w:before="0" w:after="0"/>
        <w:ind w:left="720"/>
        <w:rPr>
          <w:rFonts w:asciiTheme="majorHAnsi" w:hAnsiTheme="majorHAnsi" w:cstheme="minorBidi"/>
        </w:rPr>
      </w:pPr>
      <w:r w:rsidRPr="009E7681">
        <w:rPr>
          <w:rFonts w:asciiTheme="majorHAnsi" w:hAnsiTheme="majorHAnsi" w:cstheme="minorBidi"/>
        </w:rPr>
        <w:t>This is the part where you bring everything together and form a comprehensive research paper. The final output should not exceed 10-12 pages, excluding graphs/tables (double space, times new roman, 12 point font)</w:t>
      </w:r>
      <w:r w:rsidR="00B624BD">
        <w:rPr>
          <w:rFonts w:asciiTheme="majorHAnsi" w:hAnsiTheme="majorHAnsi" w:cstheme="minorBidi"/>
        </w:rPr>
        <w:t>, for individual papers, and 15-18</w:t>
      </w:r>
      <w:r w:rsidR="00ED0284">
        <w:rPr>
          <w:rFonts w:asciiTheme="majorHAnsi" w:hAnsiTheme="majorHAnsi" w:cstheme="minorBidi"/>
        </w:rPr>
        <w:t xml:space="preserve"> pages long for group papers</w:t>
      </w:r>
      <w:r w:rsidRPr="009E7681">
        <w:rPr>
          <w:rFonts w:asciiTheme="majorHAnsi" w:hAnsiTheme="majorHAnsi" w:cstheme="minorBidi"/>
        </w:rPr>
        <w:t xml:space="preserve">. </w:t>
      </w:r>
      <w:r w:rsidR="006048E8" w:rsidRPr="009E7681">
        <w:rPr>
          <w:rFonts w:asciiTheme="majorHAnsi" w:hAnsiTheme="majorHAnsi" w:cstheme="minorBidi"/>
        </w:rPr>
        <w:t xml:space="preserve">You need to </w:t>
      </w:r>
      <w:r w:rsidRPr="009E7681">
        <w:rPr>
          <w:rFonts w:asciiTheme="majorHAnsi" w:hAnsiTheme="majorHAnsi" w:cstheme="minorBidi"/>
        </w:rPr>
        <w:t>start with</w:t>
      </w:r>
      <w:r w:rsidR="006048E8" w:rsidRPr="009E7681">
        <w:rPr>
          <w:rFonts w:asciiTheme="majorHAnsi" w:hAnsiTheme="majorHAnsi" w:cstheme="minorBidi"/>
        </w:rPr>
        <w:t xml:space="preserve"> </w:t>
      </w:r>
      <w:r w:rsidR="004D1345">
        <w:rPr>
          <w:rFonts w:asciiTheme="majorHAnsi" w:hAnsiTheme="majorHAnsi" w:cstheme="minorBidi"/>
        </w:rPr>
        <w:t xml:space="preserve">your </w:t>
      </w:r>
      <w:r w:rsidR="006048E8" w:rsidRPr="009E7681">
        <w:rPr>
          <w:rFonts w:asciiTheme="majorHAnsi" w:hAnsiTheme="majorHAnsi" w:cstheme="minorBidi"/>
        </w:rPr>
        <w:t xml:space="preserve">theme or hypothesis, develop and argue your case </w:t>
      </w:r>
      <w:r w:rsidRPr="009E7681">
        <w:rPr>
          <w:rFonts w:asciiTheme="majorHAnsi" w:hAnsiTheme="majorHAnsi" w:cstheme="minorBidi"/>
        </w:rPr>
        <w:t xml:space="preserve">(using report 1), present empirical evidences (using report 2), </w:t>
      </w:r>
      <w:r w:rsidR="006048E8" w:rsidRPr="009E7681">
        <w:rPr>
          <w:rFonts w:asciiTheme="majorHAnsi" w:hAnsiTheme="majorHAnsi" w:cstheme="minorBidi"/>
        </w:rPr>
        <w:t>and come with policy recommendations</w:t>
      </w:r>
      <w:r w:rsidRPr="009E7681">
        <w:rPr>
          <w:rFonts w:asciiTheme="majorHAnsi" w:hAnsiTheme="majorHAnsi" w:cstheme="minorBidi"/>
        </w:rPr>
        <w:t xml:space="preserve"> or how other countries have approached this problem</w:t>
      </w:r>
      <w:r w:rsidR="006048E8" w:rsidRPr="009E7681">
        <w:rPr>
          <w:rFonts w:asciiTheme="majorHAnsi" w:hAnsiTheme="majorHAnsi" w:cstheme="minorBidi"/>
        </w:rPr>
        <w:t>. The paper needs to address the different economic factors related to your chosen topic and facing the given country, and produce an outlook for the future (not necessarily a forecast).</w:t>
      </w:r>
      <w:r w:rsidR="002A3892" w:rsidRPr="009E7681">
        <w:rPr>
          <w:rFonts w:asciiTheme="majorHAnsi" w:hAnsiTheme="majorHAnsi" w:cstheme="minorBidi"/>
        </w:rPr>
        <w:t xml:space="preserve"> </w:t>
      </w:r>
    </w:p>
    <w:p w:rsidR="00D439E9" w:rsidRDefault="00D439E9" w:rsidP="00792F2F">
      <w:pPr>
        <w:pStyle w:val="NormalWeb"/>
        <w:spacing w:before="0" w:after="0"/>
        <w:ind w:left="720"/>
        <w:rPr>
          <w:rFonts w:asciiTheme="majorHAnsi" w:hAnsiTheme="majorHAnsi" w:cstheme="minorBidi"/>
        </w:rPr>
      </w:pPr>
    </w:p>
    <w:p w:rsidR="002A3892" w:rsidRPr="009E7681" w:rsidRDefault="006048E8" w:rsidP="007E7DA9">
      <w:pPr>
        <w:pStyle w:val="NormalWeb"/>
        <w:spacing w:before="0" w:after="0"/>
        <w:ind w:left="720"/>
        <w:rPr>
          <w:rFonts w:asciiTheme="majorHAnsi" w:hAnsiTheme="majorHAnsi" w:cstheme="minorBidi"/>
        </w:rPr>
      </w:pPr>
      <w:r w:rsidRPr="009E7681">
        <w:rPr>
          <w:rFonts w:asciiTheme="majorHAnsi" w:hAnsiTheme="majorHAnsi" w:cstheme="minorBidi"/>
        </w:rPr>
        <w:t xml:space="preserve">The paper </w:t>
      </w:r>
      <w:r w:rsidRPr="009E7681">
        <w:rPr>
          <w:rFonts w:asciiTheme="majorHAnsi" w:hAnsiTheme="majorHAnsi" w:cstheme="minorBidi"/>
          <w:color w:val="000000"/>
        </w:rPr>
        <w:t xml:space="preserve">should be focused, analytic, reflect critical thinking of materials read and must be well-documented with complete references given. </w:t>
      </w:r>
      <w:r w:rsidR="0049509D" w:rsidRPr="009E7681">
        <w:rPr>
          <w:rFonts w:asciiTheme="majorHAnsi" w:hAnsiTheme="majorHAnsi" w:cstheme="minorBidi"/>
        </w:rPr>
        <w:t xml:space="preserve">Remember, you need to make sure that your paper is well written, complete with references and a bibliography. </w:t>
      </w:r>
    </w:p>
    <w:p w:rsidR="002A3892" w:rsidRPr="009E7681" w:rsidRDefault="002A3892" w:rsidP="003A1403">
      <w:pPr>
        <w:pStyle w:val="NormalWeb"/>
        <w:ind w:left="720"/>
        <w:rPr>
          <w:rFonts w:asciiTheme="majorHAnsi" w:hAnsiTheme="majorHAnsi" w:cstheme="minorBidi"/>
        </w:rPr>
      </w:pPr>
      <w:r w:rsidRPr="009E7681">
        <w:rPr>
          <w:rFonts w:asciiTheme="majorHAnsi" w:hAnsiTheme="majorHAnsi" w:cstheme="minorBidi"/>
        </w:rPr>
        <w:t>The final paper is due on</w:t>
      </w:r>
      <w:r w:rsidR="003A1403">
        <w:rPr>
          <w:rFonts w:asciiTheme="majorHAnsi" w:hAnsiTheme="majorHAnsi" w:cstheme="minorBidi"/>
        </w:rPr>
        <w:t xml:space="preserve"> midnight of</w:t>
      </w:r>
      <w:r w:rsidRPr="009E7681">
        <w:rPr>
          <w:rFonts w:asciiTheme="majorHAnsi" w:hAnsiTheme="majorHAnsi" w:cstheme="minorBidi"/>
          <w:u w:val="single"/>
        </w:rPr>
        <w:t xml:space="preserve"> </w:t>
      </w:r>
      <w:r w:rsidR="003A1403">
        <w:rPr>
          <w:rFonts w:asciiTheme="majorHAnsi" w:hAnsiTheme="majorHAnsi" w:cstheme="minorBidi"/>
          <w:b/>
          <w:bCs/>
          <w:u w:val="single"/>
        </w:rPr>
        <w:t>Monday</w:t>
      </w:r>
      <w:r w:rsidR="004D1345">
        <w:rPr>
          <w:rFonts w:asciiTheme="majorHAnsi" w:hAnsiTheme="majorHAnsi" w:cstheme="minorBidi"/>
          <w:b/>
          <w:bCs/>
          <w:u w:val="single"/>
        </w:rPr>
        <w:t>,</w:t>
      </w:r>
      <w:r w:rsidRPr="009E7681">
        <w:rPr>
          <w:rFonts w:asciiTheme="majorHAnsi" w:hAnsiTheme="majorHAnsi" w:cstheme="minorBidi"/>
          <w:b/>
          <w:bCs/>
          <w:u w:val="single"/>
        </w:rPr>
        <w:t xml:space="preserve"> </w:t>
      </w:r>
      <w:r w:rsidR="003A1403">
        <w:rPr>
          <w:rFonts w:asciiTheme="majorHAnsi" w:hAnsiTheme="majorHAnsi" w:cstheme="minorBidi"/>
          <w:b/>
          <w:bCs/>
          <w:u w:val="single"/>
        </w:rPr>
        <w:t>November</w:t>
      </w:r>
      <w:r w:rsidRPr="009E7681">
        <w:rPr>
          <w:rFonts w:asciiTheme="majorHAnsi" w:hAnsiTheme="majorHAnsi" w:cstheme="minorBidi"/>
          <w:b/>
          <w:bCs/>
          <w:u w:val="single"/>
        </w:rPr>
        <w:t xml:space="preserve"> </w:t>
      </w:r>
      <w:r w:rsidR="003A1403">
        <w:rPr>
          <w:rFonts w:asciiTheme="majorHAnsi" w:hAnsiTheme="majorHAnsi" w:cstheme="minorBidi"/>
          <w:b/>
          <w:bCs/>
          <w:u w:val="single"/>
        </w:rPr>
        <w:t>2</w:t>
      </w:r>
      <w:r w:rsidR="00DF5190">
        <w:rPr>
          <w:rFonts w:asciiTheme="majorHAnsi" w:hAnsiTheme="majorHAnsi" w:cstheme="minorBidi"/>
          <w:b/>
          <w:bCs/>
          <w:u w:val="single"/>
        </w:rPr>
        <w:t>8</w:t>
      </w:r>
      <w:proofErr w:type="spellStart"/>
      <w:r w:rsidRPr="009E7681">
        <w:rPr>
          <w:rFonts w:asciiTheme="majorHAnsi" w:hAnsiTheme="majorHAnsi" w:cstheme="minorBidi"/>
          <w:b/>
          <w:bCs/>
          <w:position w:val="10"/>
          <w:u w:val="single"/>
          <w:vertAlign w:val="superscript"/>
        </w:rPr>
        <w:t>t</w:t>
      </w:r>
      <w:r w:rsidR="00786D80" w:rsidRPr="009E7681">
        <w:rPr>
          <w:rFonts w:asciiTheme="majorHAnsi" w:hAnsiTheme="majorHAnsi" w:cstheme="minorBidi"/>
          <w:b/>
          <w:bCs/>
          <w:position w:val="10"/>
          <w:u w:val="single"/>
          <w:vertAlign w:val="superscript"/>
        </w:rPr>
        <w:t>h</w:t>
      </w:r>
      <w:proofErr w:type="spellEnd"/>
      <w:r w:rsidRPr="009E7681">
        <w:rPr>
          <w:rFonts w:asciiTheme="majorHAnsi" w:hAnsiTheme="majorHAnsi" w:cstheme="minorBidi"/>
        </w:rPr>
        <w:t xml:space="preserve">. Since we are not having a final exam, and in view of the time that it takes to </w:t>
      </w:r>
      <w:r w:rsidR="00785077">
        <w:rPr>
          <w:rFonts w:asciiTheme="majorHAnsi" w:hAnsiTheme="majorHAnsi" w:cstheme="minorBidi"/>
        </w:rPr>
        <w:t xml:space="preserve">carefully read and </w:t>
      </w:r>
      <w:r w:rsidRPr="009E7681">
        <w:rPr>
          <w:rFonts w:asciiTheme="majorHAnsi" w:hAnsiTheme="majorHAnsi" w:cstheme="minorBidi"/>
        </w:rPr>
        <w:t xml:space="preserve">grade all the papers, I need them by that date. Any paper turned in after that deadline will lose </w:t>
      </w:r>
      <w:r w:rsidR="00192E16" w:rsidRPr="009E7681">
        <w:rPr>
          <w:rFonts w:asciiTheme="majorHAnsi" w:hAnsiTheme="majorHAnsi" w:cstheme="minorBidi"/>
        </w:rPr>
        <w:t>1</w:t>
      </w:r>
      <w:r w:rsidR="00C72A00" w:rsidRPr="009E7681">
        <w:rPr>
          <w:rFonts w:asciiTheme="majorHAnsi" w:hAnsiTheme="majorHAnsi" w:cstheme="minorBidi"/>
        </w:rPr>
        <w:t xml:space="preserve">0% of total paper points for every late day. The research paper is worth </w:t>
      </w:r>
      <w:r w:rsidR="00B80677">
        <w:rPr>
          <w:rFonts w:asciiTheme="majorHAnsi" w:hAnsiTheme="majorHAnsi" w:cstheme="minorBidi"/>
        </w:rPr>
        <w:t>25</w:t>
      </w:r>
      <w:r w:rsidR="00C72A00" w:rsidRPr="009E7681">
        <w:rPr>
          <w:rFonts w:asciiTheme="majorHAnsi" w:hAnsiTheme="majorHAnsi" w:cstheme="minorBidi"/>
        </w:rPr>
        <w:t>% of your final grade.</w:t>
      </w:r>
      <w:r w:rsidR="00343AF7" w:rsidRPr="009E7681">
        <w:rPr>
          <w:rFonts w:asciiTheme="majorHAnsi" w:hAnsiTheme="majorHAnsi" w:cstheme="minorBidi"/>
        </w:rPr>
        <w:t xml:space="preserve"> </w:t>
      </w:r>
    </w:p>
    <w:p w:rsidR="00B40FCE" w:rsidRPr="009E7681" w:rsidRDefault="00B40FCE" w:rsidP="00B40FCE">
      <w:pPr>
        <w:pStyle w:val="Default"/>
        <w:rPr>
          <w:rFonts w:asciiTheme="majorHAnsi" w:hAnsiTheme="majorHAnsi" w:cstheme="minorBidi"/>
        </w:rPr>
      </w:pPr>
    </w:p>
    <w:p w:rsidR="002A3892" w:rsidRPr="009E7681" w:rsidRDefault="00D104A1">
      <w:pPr>
        <w:pStyle w:val="NormalWeb"/>
        <w:spacing w:before="0" w:after="0"/>
        <w:ind w:left="720" w:hanging="360"/>
        <w:rPr>
          <w:rFonts w:asciiTheme="majorHAnsi" w:hAnsiTheme="majorHAnsi" w:cstheme="minorBidi"/>
        </w:rPr>
      </w:pPr>
      <w:r w:rsidRPr="009E7681">
        <w:rPr>
          <w:rFonts w:asciiTheme="majorHAnsi" w:hAnsiTheme="majorHAnsi" w:cstheme="minorBidi"/>
          <w:b/>
          <w:bCs/>
        </w:rPr>
        <w:t>3</w:t>
      </w:r>
      <w:r w:rsidR="002A3892" w:rsidRPr="009E7681">
        <w:rPr>
          <w:rFonts w:asciiTheme="majorHAnsi" w:hAnsiTheme="majorHAnsi" w:cstheme="minorBidi"/>
          <w:b/>
          <w:bCs/>
        </w:rPr>
        <w:t xml:space="preserve">. </w:t>
      </w:r>
      <w:r w:rsidR="002A3892" w:rsidRPr="009E7681">
        <w:rPr>
          <w:rFonts w:asciiTheme="majorHAnsi" w:hAnsiTheme="majorHAnsi" w:cstheme="minorBidi"/>
          <w:b/>
          <w:bCs/>
          <w:u w:val="single"/>
        </w:rPr>
        <w:t xml:space="preserve">Final Paper Presentation </w:t>
      </w:r>
    </w:p>
    <w:p w:rsidR="002A3892" w:rsidRPr="009E7681" w:rsidRDefault="00725065" w:rsidP="00785077">
      <w:pPr>
        <w:pStyle w:val="NormalWeb"/>
        <w:spacing w:before="0" w:after="240"/>
        <w:ind w:left="720"/>
        <w:rPr>
          <w:rFonts w:asciiTheme="majorHAnsi" w:hAnsiTheme="majorHAnsi" w:cstheme="minorBidi"/>
        </w:rPr>
      </w:pPr>
      <w:r>
        <w:rPr>
          <w:rFonts w:asciiTheme="majorHAnsi" w:hAnsiTheme="majorHAnsi" w:cstheme="minorBidi"/>
        </w:rPr>
        <w:t>As an expert on your topic/country, y</w:t>
      </w:r>
      <w:r w:rsidR="00297007" w:rsidRPr="009E7681">
        <w:rPr>
          <w:rFonts w:asciiTheme="majorHAnsi" w:hAnsiTheme="majorHAnsi" w:cstheme="minorBidi"/>
        </w:rPr>
        <w:t>ou will be expected to make an</w:t>
      </w:r>
      <w:r w:rsidR="00C72A00" w:rsidRPr="009E7681">
        <w:rPr>
          <w:rFonts w:asciiTheme="majorHAnsi" w:hAnsiTheme="majorHAnsi" w:cstheme="minorBidi"/>
        </w:rPr>
        <w:t xml:space="preserve"> oral presentation</w:t>
      </w:r>
      <w:r w:rsidR="00297007" w:rsidRPr="009E7681">
        <w:rPr>
          <w:rFonts w:asciiTheme="majorHAnsi" w:hAnsiTheme="majorHAnsi" w:cstheme="minorBidi"/>
        </w:rPr>
        <w:t xml:space="preserve"> of your final research paper in class, no more than ten minutes long, accompanied by a class handout of no more than </w:t>
      </w:r>
      <w:r w:rsidR="0032131F" w:rsidRPr="009E7681">
        <w:rPr>
          <w:rFonts w:asciiTheme="majorHAnsi" w:hAnsiTheme="majorHAnsi" w:cstheme="minorBidi"/>
        </w:rPr>
        <w:t>two</w:t>
      </w:r>
      <w:r w:rsidR="00297007" w:rsidRPr="009E7681">
        <w:rPr>
          <w:rFonts w:asciiTheme="majorHAnsi" w:hAnsiTheme="majorHAnsi" w:cstheme="minorBidi"/>
        </w:rPr>
        <w:t xml:space="preserve"> </w:t>
      </w:r>
      <w:r w:rsidR="00785077">
        <w:rPr>
          <w:rFonts w:asciiTheme="majorHAnsi" w:hAnsiTheme="majorHAnsi" w:cstheme="minorBidi"/>
        </w:rPr>
        <w:t>single</w:t>
      </w:r>
      <w:r w:rsidR="00297007" w:rsidRPr="009E7681">
        <w:rPr>
          <w:rFonts w:asciiTheme="majorHAnsi" w:hAnsiTheme="majorHAnsi" w:cstheme="minorBidi"/>
        </w:rPr>
        <w:t>-spaced page and/or spreadsheet</w:t>
      </w:r>
      <w:r w:rsidR="0032131F" w:rsidRPr="009E7681">
        <w:rPr>
          <w:rFonts w:asciiTheme="majorHAnsi" w:hAnsiTheme="majorHAnsi" w:cstheme="minorBidi"/>
        </w:rPr>
        <w:t>/graph</w:t>
      </w:r>
      <w:r w:rsidR="00297007" w:rsidRPr="009E7681">
        <w:rPr>
          <w:rFonts w:asciiTheme="majorHAnsi" w:hAnsiTheme="majorHAnsi" w:cstheme="minorBidi"/>
        </w:rPr>
        <w:t xml:space="preserve">. </w:t>
      </w:r>
      <w:r w:rsidR="002A3892" w:rsidRPr="009E7681">
        <w:rPr>
          <w:rFonts w:asciiTheme="majorHAnsi" w:hAnsiTheme="majorHAnsi" w:cstheme="minorBidi"/>
        </w:rPr>
        <w:t>The presentation has to be comprehensive: you are expected to present your thesis, your findings, predictions, what you learned from the project etc..</w:t>
      </w:r>
      <w:r w:rsidR="00785077">
        <w:rPr>
          <w:rFonts w:asciiTheme="majorHAnsi" w:hAnsiTheme="majorHAnsi" w:cstheme="minorBidi"/>
        </w:rPr>
        <w:t xml:space="preserve">, and respond to audience </w:t>
      </w:r>
      <w:r w:rsidR="00297007" w:rsidRPr="009E7681">
        <w:rPr>
          <w:rFonts w:asciiTheme="majorHAnsi" w:hAnsiTheme="majorHAnsi" w:cstheme="minorBidi"/>
        </w:rPr>
        <w:t>comments/questions</w:t>
      </w:r>
      <w:r w:rsidR="002A3892" w:rsidRPr="009E7681">
        <w:rPr>
          <w:rFonts w:asciiTheme="majorHAnsi" w:hAnsiTheme="majorHAnsi" w:cstheme="minorBidi"/>
        </w:rPr>
        <w:t>. I highly suggest that you use transp</w:t>
      </w:r>
      <w:r w:rsidR="00297007" w:rsidRPr="009E7681">
        <w:rPr>
          <w:rFonts w:asciiTheme="majorHAnsi" w:hAnsiTheme="majorHAnsi" w:cstheme="minorBidi"/>
        </w:rPr>
        <w:t>arencies/ power point</w:t>
      </w:r>
      <w:r w:rsidR="00C72A00" w:rsidRPr="009E7681">
        <w:rPr>
          <w:rFonts w:asciiTheme="majorHAnsi" w:hAnsiTheme="majorHAnsi" w:cstheme="minorBidi"/>
        </w:rPr>
        <w:t>. The presentation is worth 20</w:t>
      </w:r>
      <w:r w:rsidR="002A3892" w:rsidRPr="009E7681">
        <w:rPr>
          <w:rFonts w:asciiTheme="majorHAnsi" w:hAnsiTheme="majorHAnsi" w:cstheme="minorBidi"/>
        </w:rPr>
        <w:t xml:space="preserve">% of your final grade. </w:t>
      </w:r>
    </w:p>
    <w:p w:rsidR="00A24538" w:rsidRPr="009E7681" w:rsidRDefault="00A24538" w:rsidP="00A24538">
      <w:pPr>
        <w:pStyle w:val="Default"/>
        <w:ind w:left="720"/>
        <w:rPr>
          <w:rFonts w:asciiTheme="majorHAnsi" w:hAnsiTheme="majorHAnsi" w:cstheme="minorBidi"/>
        </w:rPr>
      </w:pPr>
      <w:r w:rsidRPr="009E7681">
        <w:rPr>
          <w:rFonts w:asciiTheme="majorHAnsi" w:hAnsiTheme="majorHAnsi" w:cstheme="minorBidi"/>
          <w:b/>
          <w:bCs/>
          <w:u w:val="single"/>
        </w:rPr>
        <w:t>NOTE</w:t>
      </w:r>
      <w:r w:rsidRPr="009E7681">
        <w:rPr>
          <w:rFonts w:asciiTheme="majorHAnsi" w:hAnsiTheme="majorHAnsi" w:cstheme="minorBidi"/>
        </w:rPr>
        <w:t>: Attending students’ presentations at the end of the semester is mandatory. Failing to atten</w:t>
      </w:r>
      <w:r w:rsidR="00922382" w:rsidRPr="009E7681">
        <w:rPr>
          <w:rFonts w:asciiTheme="majorHAnsi" w:hAnsiTheme="majorHAnsi" w:cstheme="minorBidi"/>
        </w:rPr>
        <w:t>d any session will result in a 1</w:t>
      </w:r>
      <w:r w:rsidRPr="009E7681">
        <w:rPr>
          <w:rFonts w:asciiTheme="majorHAnsi" w:hAnsiTheme="majorHAnsi" w:cstheme="minorBidi"/>
        </w:rPr>
        <w:t>0% drop in final grade per session.</w:t>
      </w:r>
    </w:p>
    <w:p w:rsidR="00476784" w:rsidRPr="009E7681" w:rsidRDefault="00476784">
      <w:pPr>
        <w:pStyle w:val="Default"/>
        <w:rPr>
          <w:rFonts w:asciiTheme="majorHAnsi" w:hAnsiTheme="majorHAnsi" w:cstheme="minorBidi"/>
          <w:color w:val="auto"/>
        </w:rPr>
      </w:pPr>
    </w:p>
    <w:p w:rsidR="00A24538" w:rsidRPr="009E7681" w:rsidRDefault="00A24538">
      <w:pPr>
        <w:rPr>
          <w:rFonts w:asciiTheme="majorHAnsi" w:hAnsiTheme="majorHAnsi" w:cstheme="minorBidi"/>
          <w:u w:val="single"/>
        </w:rPr>
      </w:pPr>
    </w:p>
    <w:p w:rsidR="00EA708F" w:rsidRDefault="00EA708F" w:rsidP="008923EE">
      <w:pPr>
        <w:rPr>
          <w:rFonts w:asciiTheme="majorHAnsi" w:hAnsiTheme="majorHAnsi" w:cstheme="minorBidi"/>
          <w:b/>
          <w:bCs/>
          <w:sz w:val="28"/>
          <w:szCs w:val="28"/>
          <w:u w:val="single"/>
        </w:rPr>
      </w:pPr>
    </w:p>
    <w:p w:rsidR="00EA708F" w:rsidRDefault="00EA708F" w:rsidP="008923EE">
      <w:pPr>
        <w:rPr>
          <w:rFonts w:asciiTheme="majorHAnsi" w:hAnsiTheme="majorHAnsi" w:cstheme="minorBidi"/>
          <w:b/>
          <w:bCs/>
          <w:sz w:val="28"/>
          <w:szCs w:val="28"/>
          <w:u w:val="single"/>
        </w:rPr>
      </w:pPr>
    </w:p>
    <w:p w:rsidR="00EA708F" w:rsidRDefault="00EA708F" w:rsidP="008923EE">
      <w:pPr>
        <w:rPr>
          <w:rFonts w:asciiTheme="majorHAnsi" w:hAnsiTheme="majorHAnsi" w:cstheme="minorBidi"/>
          <w:b/>
          <w:bCs/>
          <w:sz w:val="28"/>
          <w:szCs w:val="28"/>
          <w:u w:val="single"/>
        </w:rPr>
      </w:pPr>
    </w:p>
    <w:p w:rsidR="002A3892" w:rsidRPr="005F6BA2" w:rsidRDefault="002A3892" w:rsidP="008923EE">
      <w:pPr>
        <w:rPr>
          <w:rFonts w:asciiTheme="majorHAnsi" w:hAnsiTheme="majorHAnsi" w:cstheme="minorBidi"/>
          <w:b/>
          <w:bCs/>
          <w:sz w:val="28"/>
          <w:szCs w:val="28"/>
        </w:rPr>
      </w:pPr>
      <w:r w:rsidRPr="005F6BA2">
        <w:rPr>
          <w:rFonts w:asciiTheme="majorHAnsi" w:hAnsiTheme="majorHAnsi" w:cstheme="minorBidi"/>
          <w:b/>
          <w:bCs/>
          <w:sz w:val="28"/>
          <w:szCs w:val="28"/>
          <w:u w:val="single"/>
        </w:rPr>
        <w:lastRenderedPageBreak/>
        <w:t xml:space="preserve">E. Distribution of Points and Grading Scale </w:t>
      </w:r>
    </w:p>
    <w:p w:rsidR="003A03E0" w:rsidRDefault="001456F5">
      <w:pPr>
        <w:rPr>
          <w:rFonts w:asciiTheme="majorHAnsi" w:hAnsiTheme="majorHAnsi" w:cstheme="minorBidi"/>
        </w:rPr>
      </w:pPr>
      <w:r w:rsidRPr="009E7681">
        <w:rPr>
          <w:rFonts w:asciiTheme="majorHAnsi" w:hAnsiTheme="majorHAnsi" w:cstheme="minorBidi"/>
        </w:rPr>
        <w:t xml:space="preserve">Class Participation   </w:t>
      </w:r>
      <w:r w:rsidR="004F1F8B">
        <w:rPr>
          <w:rFonts w:asciiTheme="majorHAnsi" w:hAnsiTheme="majorHAnsi" w:cstheme="minorBidi"/>
        </w:rPr>
        <w:tab/>
      </w:r>
      <w:r w:rsidRPr="009E7681">
        <w:rPr>
          <w:rFonts w:asciiTheme="majorHAnsi" w:hAnsiTheme="majorHAnsi" w:cstheme="minorBidi"/>
        </w:rPr>
        <w:t>1</w:t>
      </w:r>
      <w:r w:rsidR="002A3892" w:rsidRPr="009E7681">
        <w:rPr>
          <w:rFonts w:asciiTheme="majorHAnsi" w:hAnsiTheme="majorHAnsi" w:cstheme="minorBidi"/>
        </w:rPr>
        <w:t>0 Points</w:t>
      </w:r>
    </w:p>
    <w:p w:rsidR="002A3892" w:rsidRPr="009E7681" w:rsidRDefault="003A03E0">
      <w:pPr>
        <w:rPr>
          <w:rFonts w:asciiTheme="majorHAnsi" w:hAnsiTheme="majorHAnsi" w:cstheme="minorBidi"/>
        </w:rPr>
      </w:pPr>
      <w:r>
        <w:rPr>
          <w:rFonts w:asciiTheme="majorHAnsi" w:hAnsiTheme="majorHAnsi" w:cstheme="minorBidi"/>
        </w:rPr>
        <w:t>Quizzes</w:t>
      </w:r>
      <w:r>
        <w:rPr>
          <w:rFonts w:asciiTheme="majorHAnsi" w:hAnsiTheme="majorHAnsi" w:cstheme="minorBidi"/>
        </w:rPr>
        <w:tab/>
      </w:r>
      <w:r>
        <w:rPr>
          <w:rFonts w:asciiTheme="majorHAnsi" w:hAnsiTheme="majorHAnsi" w:cstheme="minorBidi"/>
        </w:rPr>
        <w:tab/>
        <w:t>10 Points</w:t>
      </w:r>
      <w:r w:rsidR="002A3892" w:rsidRPr="009E7681">
        <w:rPr>
          <w:rFonts w:asciiTheme="majorHAnsi" w:hAnsiTheme="majorHAnsi" w:cstheme="minorBidi"/>
        </w:rPr>
        <w:t xml:space="preserve">  </w:t>
      </w:r>
    </w:p>
    <w:p w:rsidR="00330D57" w:rsidRPr="009E7681" w:rsidRDefault="003A03E0" w:rsidP="00330D57">
      <w:pPr>
        <w:rPr>
          <w:rFonts w:asciiTheme="majorHAnsi" w:hAnsiTheme="majorHAnsi" w:cstheme="minorBidi"/>
        </w:rPr>
      </w:pPr>
      <w:r>
        <w:rPr>
          <w:rFonts w:asciiTheme="majorHAnsi" w:hAnsiTheme="majorHAnsi" w:cstheme="minorBidi"/>
        </w:rPr>
        <w:t xml:space="preserve">Outline    </w:t>
      </w:r>
      <w:r>
        <w:rPr>
          <w:rFonts w:asciiTheme="majorHAnsi" w:hAnsiTheme="majorHAnsi" w:cstheme="minorBidi"/>
        </w:rPr>
        <w:tab/>
      </w:r>
      <w:r>
        <w:rPr>
          <w:rFonts w:asciiTheme="majorHAnsi" w:hAnsiTheme="majorHAnsi" w:cstheme="minorBidi"/>
        </w:rPr>
        <w:tab/>
        <w:t>5</w:t>
      </w:r>
      <w:r w:rsidR="00330D57" w:rsidRPr="009E7681">
        <w:rPr>
          <w:rFonts w:asciiTheme="majorHAnsi" w:hAnsiTheme="majorHAnsi" w:cstheme="minorBidi"/>
        </w:rPr>
        <w:t xml:space="preserve"> Points </w:t>
      </w:r>
    </w:p>
    <w:p w:rsidR="002A3892" w:rsidRPr="009E7681" w:rsidRDefault="00330D57">
      <w:pPr>
        <w:rPr>
          <w:rFonts w:asciiTheme="majorHAnsi" w:hAnsiTheme="majorHAnsi" w:cstheme="minorBidi"/>
        </w:rPr>
      </w:pPr>
      <w:r>
        <w:rPr>
          <w:rFonts w:asciiTheme="majorHAnsi" w:hAnsiTheme="majorHAnsi" w:cstheme="minorBidi"/>
        </w:rPr>
        <w:t xml:space="preserve">Two </w:t>
      </w:r>
      <w:r w:rsidR="001F6E73" w:rsidRPr="009E7681">
        <w:rPr>
          <w:rFonts w:asciiTheme="majorHAnsi" w:hAnsiTheme="majorHAnsi" w:cstheme="minorBidi"/>
        </w:rPr>
        <w:t>Reports</w:t>
      </w:r>
      <w:r w:rsidR="002A3892" w:rsidRPr="009E7681">
        <w:rPr>
          <w:rFonts w:asciiTheme="majorHAnsi" w:hAnsiTheme="majorHAnsi" w:cstheme="minorBidi"/>
        </w:rPr>
        <w:t xml:space="preserve">   </w:t>
      </w:r>
      <w:r w:rsidR="003E6B28" w:rsidRPr="009E7681">
        <w:rPr>
          <w:rFonts w:asciiTheme="majorHAnsi" w:hAnsiTheme="majorHAnsi" w:cstheme="minorBidi"/>
        </w:rPr>
        <w:tab/>
      </w:r>
      <w:r w:rsidR="001456F5" w:rsidRPr="009E7681">
        <w:rPr>
          <w:rFonts w:asciiTheme="majorHAnsi" w:hAnsiTheme="majorHAnsi" w:cstheme="minorBidi"/>
        </w:rPr>
        <w:t>3</w:t>
      </w:r>
      <w:r w:rsidR="002A3892" w:rsidRPr="009E7681">
        <w:rPr>
          <w:rFonts w:asciiTheme="majorHAnsi" w:hAnsiTheme="majorHAnsi" w:cstheme="minorBidi"/>
        </w:rPr>
        <w:t>0 Points</w:t>
      </w:r>
      <w:r w:rsidR="003A03E0">
        <w:rPr>
          <w:rFonts w:asciiTheme="majorHAnsi" w:hAnsiTheme="majorHAnsi" w:cstheme="minorBidi"/>
        </w:rPr>
        <w:t xml:space="preserve"> (15 point each)</w:t>
      </w:r>
      <w:r w:rsidR="002A3892" w:rsidRPr="009E7681">
        <w:rPr>
          <w:rFonts w:asciiTheme="majorHAnsi" w:hAnsiTheme="majorHAnsi" w:cstheme="minorBidi"/>
        </w:rPr>
        <w:t xml:space="preserve"> </w:t>
      </w:r>
    </w:p>
    <w:p w:rsidR="002A3892" w:rsidRPr="009E7681" w:rsidRDefault="002A3892">
      <w:pPr>
        <w:rPr>
          <w:rFonts w:asciiTheme="majorHAnsi" w:hAnsiTheme="majorHAnsi" w:cstheme="minorBidi"/>
        </w:rPr>
      </w:pPr>
      <w:r w:rsidRPr="009E7681">
        <w:rPr>
          <w:rFonts w:asciiTheme="majorHAnsi" w:hAnsiTheme="majorHAnsi" w:cstheme="minorBidi"/>
        </w:rPr>
        <w:t xml:space="preserve">Final Paper    </w:t>
      </w:r>
      <w:r w:rsidR="003E6B28" w:rsidRPr="009E7681">
        <w:rPr>
          <w:rFonts w:asciiTheme="majorHAnsi" w:hAnsiTheme="majorHAnsi" w:cstheme="minorBidi"/>
        </w:rPr>
        <w:tab/>
      </w:r>
      <w:r w:rsidR="008616CC">
        <w:rPr>
          <w:rFonts w:asciiTheme="majorHAnsi" w:hAnsiTheme="majorHAnsi" w:cstheme="minorBidi"/>
        </w:rPr>
        <w:tab/>
      </w:r>
      <w:r w:rsidR="003A03E0">
        <w:rPr>
          <w:rFonts w:asciiTheme="majorHAnsi" w:hAnsiTheme="majorHAnsi" w:cstheme="minorBidi"/>
        </w:rPr>
        <w:t>25</w:t>
      </w:r>
      <w:r w:rsidRPr="009E7681">
        <w:rPr>
          <w:rFonts w:asciiTheme="majorHAnsi" w:hAnsiTheme="majorHAnsi" w:cstheme="minorBidi"/>
        </w:rPr>
        <w:t xml:space="preserve"> Points </w:t>
      </w:r>
    </w:p>
    <w:p w:rsidR="002A3892" w:rsidRPr="009E7681" w:rsidRDefault="002A3892">
      <w:pPr>
        <w:rPr>
          <w:rFonts w:asciiTheme="majorHAnsi" w:hAnsiTheme="majorHAnsi" w:cstheme="minorBidi"/>
        </w:rPr>
      </w:pPr>
      <w:r w:rsidRPr="009E7681">
        <w:rPr>
          <w:rFonts w:asciiTheme="majorHAnsi" w:hAnsiTheme="majorHAnsi" w:cstheme="minorBidi"/>
          <w:u w:val="single"/>
        </w:rPr>
        <w:t xml:space="preserve">Presentation    </w:t>
      </w:r>
      <w:r w:rsidR="003E6B28" w:rsidRPr="009E7681">
        <w:rPr>
          <w:rFonts w:asciiTheme="majorHAnsi" w:hAnsiTheme="majorHAnsi" w:cstheme="minorBidi"/>
          <w:u w:val="single"/>
        </w:rPr>
        <w:tab/>
      </w:r>
      <w:r w:rsidR="001F6E73" w:rsidRPr="009E7681">
        <w:rPr>
          <w:rFonts w:asciiTheme="majorHAnsi" w:hAnsiTheme="majorHAnsi" w:cstheme="minorBidi"/>
          <w:u w:val="single"/>
        </w:rPr>
        <w:t>20</w:t>
      </w:r>
      <w:r w:rsidRPr="009E7681">
        <w:rPr>
          <w:rFonts w:asciiTheme="majorHAnsi" w:hAnsiTheme="majorHAnsi" w:cstheme="minorBidi"/>
          <w:u w:val="single"/>
        </w:rPr>
        <w:t xml:space="preserve"> Points </w:t>
      </w:r>
    </w:p>
    <w:p w:rsidR="002A3892" w:rsidRPr="009E7681" w:rsidRDefault="002A3892">
      <w:pPr>
        <w:rPr>
          <w:rFonts w:asciiTheme="majorHAnsi" w:hAnsiTheme="majorHAnsi" w:cstheme="minorBidi"/>
        </w:rPr>
      </w:pPr>
      <w:r w:rsidRPr="009E7681">
        <w:rPr>
          <w:rFonts w:asciiTheme="majorHAnsi" w:hAnsiTheme="majorHAnsi" w:cstheme="minorBidi"/>
          <w:b/>
          <w:bCs/>
        </w:rPr>
        <w:t xml:space="preserve">Total     </w:t>
      </w:r>
      <w:r w:rsidR="00EC4C42" w:rsidRPr="009E7681">
        <w:rPr>
          <w:rFonts w:asciiTheme="majorHAnsi" w:hAnsiTheme="majorHAnsi" w:cstheme="minorBidi"/>
          <w:b/>
          <w:bCs/>
        </w:rPr>
        <w:tab/>
      </w:r>
      <w:r w:rsidR="00EC4C42" w:rsidRPr="009E7681">
        <w:rPr>
          <w:rFonts w:asciiTheme="majorHAnsi" w:hAnsiTheme="majorHAnsi" w:cstheme="minorBidi"/>
          <w:b/>
          <w:bCs/>
        </w:rPr>
        <w:tab/>
      </w:r>
      <w:r w:rsidRPr="009E7681">
        <w:rPr>
          <w:rFonts w:asciiTheme="majorHAnsi" w:hAnsiTheme="majorHAnsi" w:cstheme="minorBidi"/>
          <w:b/>
          <w:bCs/>
        </w:rPr>
        <w:t xml:space="preserve">100 Points </w:t>
      </w:r>
    </w:p>
    <w:p w:rsidR="009E3447" w:rsidRPr="009E7681" w:rsidRDefault="009E3447">
      <w:pPr>
        <w:spacing w:before="100" w:after="100"/>
        <w:rPr>
          <w:rFonts w:asciiTheme="majorHAnsi" w:hAnsiTheme="majorHAnsi" w:cstheme="minorBidi"/>
          <w:i/>
          <w:iCs/>
        </w:rPr>
      </w:pPr>
    </w:p>
    <w:p w:rsidR="002A3892" w:rsidRPr="009E7681" w:rsidRDefault="002A3892">
      <w:pPr>
        <w:spacing w:before="100" w:after="100"/>
        <w:rPr>
          <w:rFonts w:asciiTheme="majorHAnsi" w:hAnsiTheme="majorHAnsi" w:cstheme="minorBidi"/>
          <w:i/>
          <w:iCs/>
        </w:rPr>
      </w:pPr>
      <w:r w:rsidRPr="009E7681">
        <w:rPr>
          <w:rFonts w:asciiTheme="majorHAnsi" w:hAnsiTheme="majorHAnsi" w:cstheme="minorBidi"/>
          <w:i/>
          <w:iCs/>
        </w:rPr>
        <w:t xml:space="preserve">Where: </w:t>
      </w:r>
    </w:p>
    <w:p w:rsidR="002A3892" w:rsidRPr="009E7681" w:rsidRDefault="002A3892">
      <w:pPr>
        <w:rPr>
          <w:rFonts w:asciiTheme="majorHAnsi" w:hAnsiTheme="majorHAnsi" w:cstheme="minorBidi"/>
        </w:rPr>
      </w:pPr>
      <w:r w:rsidRPr="009E7681">
        <w:rPr>
          <w:rFonts w:asciiTheme="majorHAnsi" w:hAnsiTheme="majorHAnsi" w:cstheme="minorBidi"/>
          <w:b/>
          <w:bCs/>
        </w:rPr>
        <w:t>A</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92-100% </w:t>
      </w:r>
      <w:r w:rsidR="000D2F4E" w:rsidRPr="009E7681">
        <w:rPr>
          <w:rFonts w:asciiTheme="majorHAnsi" w:hAnsiTheme="majorHAnsi" w:cstheme="minorBidi"/>
        </w:rPr>
        <w:tab/>
      </w:r>
      <w:r w:rsidR="000D2F4E" w:rsidRPr="009E7681">
        <w:rPr>
          <w:rFonts w:asciiTheme="majorHAnsi" w:hAnsiTheme="majorHAnsi" w:cstheme="minorBidi"/>
        </w:rPr>
        <w:tab/>
      </w:r>
      <w:r w:rsidRPr="009E7681">
        <w:rPr>
          <w:rFonts w:asciiTheme="majorHAnsi" w:hAnsiTheme="majorHAnsi" w:cstheme="minorBidi"/>
          <w:b/>
          <w:bCs/>
        </w:rPr>
        <w:t>A-</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90-91% </w:t>
      </w:r>
      <w:r w:rsidR="000D2F4E" w:rsidRPr="009E7681">
        <w:rPr>
          <w:rFonts w:asciiTheme="majorHAnsi" w:hAnsiTheme="majorHAnsi" w:cstheme="minorBidi"/>
        </w:rPr>
        <w:tab/>
      </w:r>
      <w:r w:rsidR="000D2F4E" w:rsidRPr="009E7681">
        <w:rPr>
          <w:rFonts w:asciiTheme="majorHAnsi" w:hAnsiTheme="majorHAnsi" w:cstheme="minorBidi"/>
        </w:rPr>
        <w:tab/>
      </w:r>
      <w:r w:rsidRPr="009E7681">
        <w:rPr>
          <w:rFonts w:asciiTheme="majorHAnsi" w:hAnsiTheme="majorHAnsi" w:cstheme="minorBidi"/>
          <w:b/>
          <w:bCs/>
        </w:rPr>
        <w:t>B+</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88-89%     </w:t>
      </w:r>
    </w:p>
    <w:p w:rsidR="002A3892" w:rsidRPr="009E7681" w:rsidRDefault="002A3892">
      <w:pPr>
        <w:rPr>
          <w:rFonts w:asciiTheme="majorHAnsi" w:hAnsiTheme="majorHAnsi" w:cstheme="minorBidi"/>
        </w:rPr>
      </w:pPr>
      <w:r w:rsidRPr="009E7681">
        <w:rPr>
          <w:rFonts w:asciiTheme="majorHAnsi" w:hAnsiTheme="majorHAnsi" w:cstheme="minorBidi"/>
          <w:b/>
          <w:bCs/>
        </w:rPr>
        <w:t>B</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82-87% </w:t>
      </w:r>
      <w:r w:rsidR="000D2F4E" w:rsidRPr="009E7681">
        <w:rPr>
          <w:rFonts w:asciiTheme="majorHAnsi" w:hAnsiTheme="majorHAnsi" w:cstheme="minorBidi"/>
        </w:rPr>
        <w:tab/>
      </w:r>
      <w:r w:rsidR="000D2F4E" w:rsidRPr="009E7681">
        <w:rPr>
          <w:rFonts w:asciiTheme="majorHAnsi" w:hAnsiTheme="majorHAnsi" w:cstheme="minorBidi"/>
        </w:rPr>
        <w:tab/>
      </w:r>
      <w:r w:rsidRPr="009E7681">
        <w:rPr>
          <w:rFonts w:asciiTheme="majorHAnsi" w:hAnsiTheme="majorHAnsi" w:cstheme="minorBidi"/>
          <w:b/>
          <w:bCs/>
        </w:rPr>
        <w:t>B-</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80-81% </w:t>
      </w:r>
      <w:r w:rsidR="000D2F4E" w:rsidRPr="009E7681">
        <w:rPr>
          <w:rFonts w:asciiTheme="majorHAnsi" w:hAnsiTheme="majorHAnsi" w:cstheme="minorBidi"/>
        </w:rPr>
        <w:tab/>
      </w:r>
      <w:r w:rsidR="000D2F4E" w:rsidRPr="009E7681">
        <w:rPr>
          <w:rFonts w:asciiTheme="majorHAnsi" w:hAnsiTheme="majorHAnsi" w:cstheme="minorBidi"/>
        </w:rPr>
        <w:tab/>
      </w:r>
      <w:r w:rsidRPr="009E7681">
        <w:rPr>
          <w:rFonts w:asciiTheme="majorHAnsi" w:hAnsiTheme="majorHAnsi" w:cstheme="minorBidi"/>
          <w:b/>
          <w:bCs/>
        </w:rPr>
        <w:t>C+</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78-79% </w:t>
      </w:r>
    </w:p>
    <w:p w:rsidR="00BB3A6E" w:rsidRPr="003A1403" w:rsidRDefault="002A3892" w:rsidP="003A1403">
      <w:pPr>
        <w:rPr>
          <w:rFonts w:asciiTheme="majorHAnsi" w:hAnsiTheme="majorHAnsi" w:cstheme="minorBidi"/>
        </w:rPr>
      </w:pPr>
      <w:r w:rsidRPr="009E7681">
        <w:rPr>
          <w:rFonts w:asciiTheme="majorHAnsi" w:hAnsiTheme="majorHAnsi" w:cstheme="minorBidi"/>
          <w:b/>
          <w:bCs/>
        </w:rPr>
        <w:t>C</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70-77% </w:t>
      </w:r>
      <w:r w:rsidR="000D2F4E" w:rsidRPr="009E7681">
        <w:rPr>
          <w:rFonts w:asciiTheme="majorHAnsi" w:hAnsiTheme="majorHAnsi" w:cstheme="minorBidi"/>
        </w:rPr>
        <w:tab/>
      </w:r>
      <w:r w:rsidR="000D2F4E" w:rsidRPr="009E7681">
        <w:rPr>
          <w:rFonts w:asciiTheme="majorHAnsi" w:hAnsiTheme="majorHAnsi" w:cstheme="minorBidi"/>
        </w:rPr>
        <w:tab/>
      </w:r>
      <w:r w:rsidRPr="009E7681">
        <w:rPr>
          <w:rFonts w:asciiTheme="majorHAnsi" w:hAnsiTheme="majorHAnsi" w:cstheme="minorBidi"/>
          <w:b/>
          <w:bCs/>
        </w:rPr>
        <w:t>D</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60-69% </w:t>
      </w:r>
      <w:r w:rsidR="000D2F4E" w:rsidRPr="009E7681">
        <w:rPr>
          <w:rFonts w:asciiTheme="majorHAnsi" w:hAnsiTheme="majorHAnsi" w:cstheme="minorBidi"/>
        </w:rPr>
        <w:tab/>
      </w:r>
      <w:r w:rsidR="000D2F4E" w:rsidRPr="009E7681">
        <w:rPr>
          <w:rFonts w:asciiTheme="majorHAnsi" w:hAnsiTheme="majorHAnsi" w:cstheme="minorBidi"/>
        </w:rPr>
        <w:tab/>
      </w:r>
      <w:r w:rsidRPr="009E7681">
        <w:rPr>
          <w:rFonts w:asciiTheme="majorHAnsi" w:hAnsiTheme="majorHAnsi" w:cstheme="minorBidi"/>
          <w:b/>
          <w:bCs/>
        </w:rPr>
        <w:t>F</w:t>
      </w:r>
      <w:r w:rsidRPr="009E7681">
        <w:rPr>
          <w:rFonts w:asciiTheme="majorHAnsi" w:hAnsiTheme="majorHAnsi" w:cstheme="minorBidi"/>
        </w:rPr>
        <w:t xml:space="preserve"> </w:t>
      </w:r>
      <w:r w:rsidR="004126EC" w:rsidRPr="009E7681">
        <w:rPr>
          <w:rFonts w:asciiTheme="majorHAnsi" w:hAnsiTheme="majorHAnsi" w:cstheme="minorBidi"/>
        </w:rPr>
        <w:tab/>
      </w:r>
      <w:r w:rsidRPr="009E7681">
        <w:rPr>
          <w:rFonts w:asciiTheme="majorHAnsi" w:hAnsiTheme="majorHAnsi" w:cstheme="minorBidi"/>
        </w:rPr>
        <w:t xml:space="preserve">Below 60 </w:t>
      </w:r>
      <w:bookmarkStart w:id="0" w:name="OLE_LINK1"/>
      <w:bookmarkStart w:id="1" w:name="OLE_LINK2"/>
    </w:p>
    <w:p w:rsidR="00BB3A6E" w:rsidRDefault="00BB3A6E" w:rsidP="00F34454">
      <w:pPr>
        <w:rPr>
          <w:rFonts w:asciiTheme="majorHAnsi" w:hAnsiTheme="majorHAnsi" w:cstheme="minorBidi"/>
          <w:b/>
          <w:sz w:val="28"/>
          <w:szCs w:val="28"/>
          <w:u w:val="single"/>
        </w:rPr>
      </w:pPr>
    </w:p>
    <w:p w:rsidR="00F34454" w:rsidRPr="005F6BA2" w:rsidRDefault="00F34454" w:rsidP="00F34454">
      <w:pPr>
        <w:rPr>
          <w:rFonts w:asciiTheme="majorHAnsi" w:hAnsiTheme="majorHAnsi" w:cstheme="minorBidi"/>
          <w:sz w:val="28"/>
          <w:szCs w:val="28"/>
          <w:u w:val="single"/>
        </w:rPr>
      </w:pPr>
      <w:r w:rsidRPr="005F6BA2">
        <w:rPr>
          <w:rFonts w:asciiTheme="majorHAnsi" w:hAnsiTheme="majorHAnsi" w:cstheme="minorBidi"/>
          <w:b/>
          <w:sz w:val="28"/>
          <w:szCs w:val="28"/>
          <w:u w:val="single"/>
        </w:rPr>
        <w:t>F. Behavior:</w:t>
      </w:r>
      <w:r w:rsidRPr="005F6BA2">
        <w:rPr>
          <w:rFonts w:asciiTheme="majorHAnsi" w:hAnsiTheme="majorHAnsi" w:cstheme="minorBidi"/>
          <w:sz w:val="28"/>
          <w:szCs w:val="28"/>
          <w:u w:val="single"/>
        </w:rPr>
        <w:t xml:space="preserve"> </w:t>
      </w:r>
    </w:p>
    <w:p w:rsidR="00F34454" w:rsidRPr="009E7681" w:rsidRDefault="00F34454" w:rsidP="00F34454">
      <w:pPr>
        <w:rPr>
          <w:rFonts w:asciiTheme="majorHAnsi" w:hAnsiTheme="majorHAnsi" w:cstheme="minorBidi"/>
        </w:rPr>
      </w:pPr>
      <w:r w:rsidRPr="009E7681">
        <w:rPr>
          <w:rFonts w:asciiTheme="majorHAnsi" w:hAnsiTheme="majorHAnsi" w:cstheme="minorBidi"/>
        </w:rPr>
        <w:t>The following behaviors are not accepted and repeated occurrence will lead to expulsion from the class.</w:t>
      </w:r>
    </w:p>
    <w:p w:rsidR="00785077" w:rsidRDefault="00785077" w:rsidP="00785077">
      <w:pPr>
        <w:numPr>
          <w:ilvl w:val="0"/>
          <w:numId w:val="11"/>
        </w:numPr>
        <w:rPr>
          <w:rFonts w:asciiTheme="majorHAnsi" w:hAnsiTheme="majorHAnsi" w:cstheme="minorBidi"/>
        </w:rPr>
      </w:pPr>
      <w:r>
        <w:rPr>
          <w:rFonts w:asciiTheme="majorHAnsi" w:hAnsiTheme="majorHAnsi" w:cstheme="minorBidi"/>
        </w:rPr>
        <w:t>Coming late to class. Unless you make prior arrange</w:t>
      </w:r>
      <w:r w:rsidR="00F17BB9">
        <w:rPr>
          <w:rFonts w:asciiTheme="majorHAnsi" w:hAnsiTheme="majorHAnsi" w:cstheme="minorBidi"/>
        </w:rPr>
        <w:t>ments with me, I will accept 5</w:t>
      </w:r>
      <w:r>
        <w:rPr>
          <w:rFonts w:asciiTheme="majorHAnsi" w:hAnsiTheme="majorHAnsi" w:cstheme="minorBidi"/>
        </w:rPr>
        <w:t xml:space="preserve"> minutes of delay after which you are not to enter the class while it is in session.</w:t>
      </w:r>
    </w:p>
    <w:p w:rsidR="00F34454" w:rsidRPr="009E7681" w:rsidRDefault="00F34454" w:rsidP="00F34454">
      <w:pPr>
        <w:numPr>
          <w:ilvl w:val="0"/>
          <w:numId w:val="11"/>
        </w:numPr>
        <w:rPr>
          <w:rFonts w:asciiTheme="majorHAnsi" w:hAnsiTheme="majorHAnsi" w:cstheme="minorBidi"/>
        </w:rPr>
      </w:pPr>
      <w:r w:rsidRPr="009E7681">
        <w:rPr>
          <w:rFonts w:asciiTheme="majorHAnsi" w:hAnsiTheme="majorHAnsi" w:cstheme="minorBidi"/>
        </w:rPr>
        <w:t xml:space="preserve">Walking out while class is in session (except for a health </w:t>
      </w:r>
      <w:r w:rsidRPr="009E7681">
        <w:rPr>
          <w:rFonts w:asciiTheme="majorHAnsi" w:hAnsiTheme="majorHAnsi" w:cstheme="minorBidi"/>
          <w:i/>
        </w:rPr>
        <w:t>emergency,</w:t>
      </w:r>
      <w:r w:rsidRPr="009E7681">
        <w:rPr>
          <w:rFonts w:asciiTheme="majorHAnsi" w:hAnsiTheme="majorHAnsi" w:cstheme="minorBidi"/>
        </w:rPr>
        <w:t xml:space="preserve"> which does not include ordinary use of a restroom) unless you make prior arrangements with me.</w:t>
      </w:r>
    </w:p>
    <w:p w:rsidR="00F34454" w:rsidRPr="009E7681" w:rsidRDefault="00F34454" w:rsidP="00F34454">
      <w:pPr>
        <w:numPr>
          <w:ilvl w:val="0"/>
          <w:numId w:val="11"/>
        </w:numPr>
        <w:rPr>
          <w:rFonts w:asciiTheme="majorHAnsi" w:hAnsiTheme="majorHAnsi" w:cstheme="minorBidi"/>
        </w:rPr>
      </w:pPr>
      <w:r w:rsidRPr="009E7681">
        <w:rPr>
          <w:rFonts w:asciiTheme="majorHAnsi" w:hAnsiTheme="majorHAnsi" w:cstheme="minorBidi"/>
        </w:rPr>
        <w:t>Talking with other students about matters unrelated to the course while the class is in session.</w:t>
      </w:r>
    </w:p>
    <w:p w:rsidR="00F34454" w:rsidRPr="009E7681" w:rsidRDefault="00F34454" w:rsidP="00F34454">
      <w:pPr>
        <w:numPr>
          <w:ilvl w:val="0"/>
          <w:numId w:val="11"/>
        </w:numPr>
        <w:rPr>
          <w:rFonts w:asciiTheme="majorHAnsi" w:hAnsiTheme="majorHAnsi" w:cstheme="minorBidi"/>
        </w:rPr>
      </w:pPr>
      <w:r w:rsidRPr="009E7681">
        <w:rPr>
          <w:rFonts w:asciiTheme="majorHAnsi" w:hAnsiTheme="majorHAnsi" w:cstheme="minorBidi"/>
        </w:rPr>
        <w:t>Reading anything while class is in session unless specifically instructed by me to do so, including using a laptop.</w:t>
      </w:r>
    </w:p>
    <w:p w:rsidR="00F34454" w:rsidRPr="009E7681" w:rsidRDefault="00F34454" w:rsidP="00F34454">
      <w:pPr>
        <w:numPr>
          <w:ilvl w:val="0"/>
          <w:numId w:val="11"/>
        </w:numPr>
        <w:rPr>
          <w:rFonts w:asciiTheme="majorHAnsi" w:hAnsiTheme="majorHAnsi" w:cstheme="minorBidi"/>
        </w:rPr>
      </w:pPr>
      <w:r w:rsidRPr="009E7681">
        <w:rPr>
          <w:rFonts w:asciiTheme="majorHAnsi" w:hAnsiTheme="majorHAnsi" w:cstheme="minorBidi"/>
        </w:rPr>
        <w:t>Taking or making cell-phone calls, texting, or responding to a pager during class.</w:t>
      </w:r>
    </w:p>
    <w:p w:rsidR="00F34454" w:rsidRPr="009E7681" w:rsidRDefault="00F34454" w:rsidP="00B01C09">
      <w:pPr>
        <w:rPr>
          <w:rFonts w:asciiTheme="majorHAnsi" w:hAnsiTheme="majorHAnsi" w:cstheme="minorBidi"/>
          <w:u w:val="single"/>
        </w:rPr>
      </w:pPr>
    </w:p>
    <w:bookmarkEnd w:id="0"/>
    <w:bookmarkEnd w:id="1"/>
    <w:p w:rsidR="008923EE" w:rsidRPr="005F6BA2" w:rsidRDefault="00F34454" w:rsidP="00B01C09">
      <w:pPr>
        <w:rPr>
          <w:rFonts w:asciiTheme="majorHAnsi" w:hAnsiTheme="majorHAnsi" w:cstheme="minorBidi"/>
          <w:b/>
          <w:bCs/>
          <w:sz w:val="28"/>
          <w:szCs w:val="28"/>
        </w:rPr>
      </w:pPr>
      <w:r w:rsidRPr="005F6BA2">
        <w:rPr>
          <w:rFonts w:asciiTheme="majorHAnsi" w:hAnsiTheme="majorHAnsi" w:cstheme="minorBidi"/>
          <w:b/>
          <w:bCs/>
          <w:sz w:val="28"/>
          <w:szCs w:val="28"/>
          <w:u w:val="single"/>
        </w:rPr>
        <w:t>G</w:t>
      </w:r>
      <w:r w:rsidR="00B01C09" w:rsidRPr="005F6BA2">
        <w:rPr>
          <w:rFonts w:asciiTheme="majorHAnsi" w:hAnsiTheme="majorHAnsi" w:cstheme="minorBidi"/>
          <w:b/>
          <w:bCs/>
          <w:sz w:val="28"/>
          <w:szCs w:val="28"/>
          <w:u w:val="single"/>
        </w:rPr>
        <w:t>. Students with Special Needs</w:t>
      </w:r>
      <w:r w:rsidR="008923EE" w:rsidRPr="005F6BA2">
        <w:rPr>
          <w:rFonts w:asciiTheme="majorHAnsi" w:hAnsiTheme="majorHAnsi" w:cstheme="minorBidi"/>
          <w:b/>
          <w:bCs/>
          <w:sz w:val="28"/>
          <w:szCs w:val="28"/>
        </w:rPr>
        <w:t xml:space="preserve"> </w:t>
      </w:r>
    </w:p>
    <w:p w:rsidR="00B01C09" w:rsidRPr="009E7681" w:rsidRDefault="00B01C09" w:rsidP="00B01C09">
      <w:pPr>
        <w:rPr>
          <w:rFonts w:asciiTheme="majorHAnsi" w:hAnsiTheme="majorHAnsi" w:cstheme="minorBidi"/>
        </w:rPr>
      </w:pPr>
      <w:r w:rsidRPr="009E7681">
        <w:rPr>
          <w:rFonts w:asciiTheme="majorHAnsi" w:hAnsiTheme="majorHAnsi" w:cstheme="minorBidi"/>
        </w:rPr>
        <w:t>If you have special needs such as a chronic medical condition or learning disability, please let me know at the beginning of the semester. Special needs identified in the student handbook of the University will be accommodated, but you must inform me at the beginning of the semester. Any information you provide will be kept confidential.</w:t>
      </w:r>
    </w:p>
    <w:p w:rsidR="00197F33" w:rsidRPr="009E7681" w:rsidRDefault="00197F33" w:rsidP="00197F33">
      <w:pPr>
        <w:pStyle w:val="Default"/>
        <w:rPr>
          <w:rFonts w:asciiTheme="majorHAnsi" w:hAnsiTheme="majorHAnsi" w:cstheme="minorBidi"/>
        </w:rPr>
      </w:pPr>
    </w:p>
    <w:p w:rsidR="00197F33" w:rsidRPr="00785077" w:rsidRDefault="00197F33" w:rsidP="00197F33">
      <w:pPr>
        <w:pStyle w:val="Default"/>
        <w:rPr>
          <w:rFonts w:asciiTheme="majorHAnsi" w:hAnsiTheme="majorHAnsi" w:cstheme="minorBidi"/>
          <w:b/>
          <w:bCs/>
          <w:u w:val="single"/>
        </w:rPr>
      </w:pPr>
      <w:r w:rsidRPr="00785077">
        <w:rPr>
          <w:rFonts w:asciiTheme="majorHAnsi" w:hAnsiTheme="majorHAnsi" w:cstheme="minorBidi"/>
          <w:b/>
          <w:bCs/>
          <w:u w:val="single"/>
        </w:rPr>
        <w:t>Important Dates:</w:t>
      </w:r>
    </w:p>
    <w:p w:rsidR="00197F33" w:rsidRPr="009E7681" w:rsidRDefault="00785077" w:rsidP="003A1403">
      <w:pPr>
        <w:pStyle w:val="Default"/>
        <w:rPr>
          <w:rFonts w:asciiTheme="majorHAnsi" w:hAnsiTheme="majorHAnsi" w:cstheme="minorBidi"/>
        </w:rPr>
      </w:pPr>
      <w:r>
        <w:rPr>
          <w:rFonts w:asciiTheme="majorHAnsi" w:hAnsiTheme="majorHAnsi" w:cstheme="minorBidi"/>
        </w:rPr>
        <w:t>Outline</w:t>
      </w:r>
      <w:r w:rsidR="00602A6D" w:rsidRPr="009E7681">
        <w:rPr>
          <w:rFonts w:asciiTheme="majorHAnsi" w:hAnsiTheme="majorHAnsi" w:cstheme="minorBidi"/>
        </w:rPr>
        <w:tab/>
      </w:r>
      <w:r w:rsidR="00602A6D" w:rsidRPr="009E7681">
        <w:rPr>
          <w:rFonts w:asciiTheme="majorHAnsi" w:hAnsiTheme="majorHAnsi" w:cstheme="minorBidi"/>
        </w:rPr>
        <w:tab/>
      </w:r>
      <w:r w:rsidR="003A1403">
        <w:rPr>
          <w:rFonts w:asciiTheme="majorHAnsi" w:hAnsiTheme="majorHAnsi" w:cstheme="minorBidi"/>
        </w:rPr>
        <w:t>September</w:t>
      </w:r>
      <w:r>
        <w:rPr>
          <w:rFonts w:asciiTheme="majorHAnsi" w:hAnsiTheme="majorHAnsi" w:cstheme="minorBidi"/>
        </w:rPr>
        <w:t xml:space="preserve"> </w:t>
      </w:r>
      <w:r>
        <w:rPr>
          <w:rFonts w:asciiTheme="majorHAnsi" w:hAnsiTheme="majorHAnsi" w:cstheme="minorBidi"/>
        </w:rPr>
        <w:tab/>
      </w:r>
      <w:r w:rsidR="00580034">
        <w:rPr>
          <w:rFonts w:asciiTheme="majorHAnsi" w:hAnsiTheme="majorHAnsi" w:cstheme="minorBidi"/>
        </w:rPr>
        <w:t>23</w:t>
      </w:r>
    </w:p>
    <w:p w:rsidR="00197F33" w:rsidRPr="009E7681" w:rsidRDefault="00CB06B5" w:rsidP="00580034">
      <w:pPr>
        <w:pStyle w:val="Default"/>
        <w:rPr>
          <w:rFonts w:asciiTheme="majorHAnsi" w:hAnsiTheme="majorHAnsi" w:cstheme="minorBidi"/>
        </w:rPr>
      </w:pPr>
      <w:r>
        <w:rPr>
          <w:rFonts w:asciiTheme="majorHAnsi" w:hAnsiTheme="majorHAnsi" w:cstheme="minorBidi"/>
        </w:rPr>
        <w:t>First Report</w:t>
      </w:r>
      <w:r>
        <w:rPr>
          <w:rFonts w:asciiTheme="majorHAnsi" w:hAnsiTheme="majorHAnsi" w:cstheme="minorBidi"/>
        </w:rPr>
        <w:tab/>
      </w:r>
      <w:r>
        <w:rPr>
          <w:rFonts w:asciiTheme="majorHAnsi" w:hAnsiTheme="majorHAnsi" w:cstheme="minorBidi"/>
        </w:rPr>
        <w:tab/>
      </w:r>
      <w:r w:rsidR="00580034">
        <w:rPr>
          <w:rFonts w:asciiTheme="majorHAnsi" w:hAnsiTheme="majorHAnsi" w:cstheme="minorBidi"/>
        </w:rPr>
        <w:t>October</w:t>
      </w:r>
      <w:r>
        <w:rPr>
          <w:rFonts w:asciiTheme="majorHAnsi" w:hAnsiTheme="majorHAnsi" w:cstheme="minorBidi"/>
        </w:rPr>
        <w:t xml:space="preserve"> </w:t>
      </w:r>
      <w:r w:rsidR="00580034">
        <w:rPr>
          <w:rFonts w:asciiTheme="majorHAnsi" w:hAnsiTheme="majorHAnsi" w:cstheme="minorBidi"/>
        </w:rPr>
        <w:tab/>
        <w:t>14</w:t>
      </w:r>
    </w:p>
    <w:p w:rsidR="00197F33" w:rsidRPr="009E7681" w:rsidRDefault="00785077" w:rsidP="00580034">
      <w:pPr>
        <w:pStyle w:val="Default"/>
        <w:rPr>
          <w:rFonts w:asciiTheme="majorHAnsi" w:hAnsiTheme="majorHAnsi" w:cstheme="minorBidi"/>
        </w:rPr>
      </w:pPr>
      <w:r>
        <w:rPr>
          <w:rFonts w:asciiTheme="majorHAnsi" w:hAnsiTheme="majorHAnsi" w:cstheme="minorBidi"/>
        </w:rPr>
        <w:t>Second Report</w:t>
      </w:r>
      <w:r>
        <w:rPr>
          <w:rFonts w:asciiTheme="majorHAnsi" w:hAnsiTheme="majorHAnsi" w:cstheme="minorBidi"/>
        </w:rPr>
        <w:tab/>
      </w:r>
      <w:r w:rsidR="00580034">
        <w:rPr>
          <w:rFonts w:asciiTheme="majorHAnsi" w:hAnsiTheme="majorHAnsi" w:cstheme="minorBidi"/>
        </w:rPr>
        <w:t>October</w:t>
      </w:r>
      <w:r>
        <w:rPr>
          <w:rFonts w:asciiTheme="majorHAnsi" w:hAnsiTheme="majorHAnsi" w:cstheme="minorBidi"/>
        </w:rPr>
        <w:t xml:space="preserve">     </w:t>
      </w:r>
      <w:r>
        <w:rPr>
          <w:rFonts w:asciiTheme="majorHAnsi" w:hAnsiTheme="majorHAnsi" w:cstheme="minorBidi"/>
        </w:rPr>
        <w:tab/>
      </w:r>
      <w:r w:rsidR="00AD5C44">
        <w:rPr>
          <w:rFonts w:asciiTheme="majorHAnsi" w:hAnsiTheme="majorHAnsi" w:cstheme="minorBidi"/>
        </w:rPr>
        <w:t>4</w:t>
      </w:r>
    </w:p>
    <w:p w:rsidR="00197F33" w:rsidRPr="009E7681" w:rsidRDefault="00197F33" w:rsidP="00580034">
      <w:pPr>
        <w:pStyle w:val="Default"/>
        <w:rPr>
          <w:rFonts w:asciiTheme="majorHAnsi" w:hAnsiTheme="majorHAnsi" w:cstheme="minorBidi"/>
        </w:rPr>
      </w:pPr>
      <w:r w:rsidRPr="009E7681">
        <w:rPr>
          <w:rFonts w:asciiTheme="majorHAnsi" w:hAnsiTheme="majorHAnsi" w:cstheme="minorBidi"/>
        </w:rPr>
        <w:t>Final Paper</w:t>
      </w:r>
      <w:r w:rsidRPr="009E7681">
        <w:rPr>
          <w:rFonts w:asciiTheme="majorHAnsi" w:hAnsiTheme="majorHAnsi" w:cstheme="minorBidi"/>
        </w:rPr>
        <w:tab/>
      </w:r>
      <w:r w:rsidRPr="009E7681">
        <w:rPr>
          <w:rFonts w:asciiTheme="majorHAnsi" w:hAnsiTheme="majorHAnsi" w:cstheme="minorBidi"/>
        </w:rPr>
        <w:tab/>
      </w:r>
      <w:r w:rsidR="00580034">
        <w:rPr>
          <w:rFonts w:asciiTheme="majorHAnsi" w:hAnsiTheme="majorHAnsi" w:cstheme="minorBidi"/>
        </w:rPr>
        <w:t>November      2</w:t>
      </w:r>
      <w:r w:rsidR="00CB06B5">
        <w:rPr>
          <w:rFonts w:asciiTheme="majorHAnsi" w:hAnsiTheme="majorHAnsi" w:cstheme="minorBidi"/>
        </w:rPr>
        <w:t>8</w:t>
      </w:r>
    </w:p>
    <w:p w:rsidR="009143AC" w:rsidRPr="009E7681" w:rsidRDefault="00490978" w:rsidP="00580034">
      <w:pPr>
        <w:pStyle w:val="Default"/>
        <w:rPr>
          <w:rFonts w:asciiTheme="majorHAnsi" w:hAnsiTheme="majorHAnsi" w:cstheme="minorBidi"/>
        </w:rPr>
      </w:pPr>
      <w:r w:rsidRPr="009E7681">
        <w:rPr>
          <w:rFonts w:asciiTheme="majorHAnsi" w:hAnsiTheme="majorHAnsi" w:cstheme="minorBidi"/>
        </w:rPr>
        <w:t>Presentations</w:t>
      </w:r>
      <w:r w:rsidRPr="009E7681">
        <w:rPr>
          <w:rFonts w:asciiTheme="majorHAnsi" w:hAnsiTheme="majorHAnsi" w:cstheme="minorBidi"/>
        </w:rPr>
        <w:tab/>
      </w:r>
      <w:r w:rsidR="00785077">
        <w:rPr>
          <w:rFonts w:asciiTheme="majorHAnsi" w:hAnsiTheme="majorHAnsi" w:cstheme="minorBidi"/>
        </w:rPr>
        <w:tab/>
      </w:r>
      <w:r w:rsidR="00580034">
        <w:rPr>
          <w:rFonts w:asciiTheme="majorHAnsi" w:hAnsiTheme="majorHAnsi" w:cstheme="minorBidi"/>
        </w:rPr>
        <w:t xml:space="preserve">December </w:t>
      </w:r>
      <w:r w:rsidR="00580034">
        <w:rPr>
          <w:rFonts w:asciiTheme="majorHAnsi" w:hAnsiTheme="majorHAnsi" w:cstheme="minorBidi"/>
        </w:rPr>
        <w:tab/>
      </w:r>
      <w:r w:rsidR="00785077">
        <w:rPr>
          <w:rFonts w:asciiTheme="majorHAnsi" w:hAnsiTheme="majorHAnsi" w:cstheme="minorBidi"/>
        </w:rPr>
        <w:t xml:space="preserve">TBD     </w:t>
      </w:r>
      <w:r w:rsidR="009143AC" w:rsidRPr="009E7681">
        <w:rPr>
          <w:rFonts w:asciiTheme="majorHAnsi" w:hAnsiTheme="majorHAnsi" w:cstheme="minorBidi"/>
        </w:rPr>
        <w:t xml:space="preserve"> </w:t>
      </w:r>
    </w:p>
    <w:p w:rsidR="009143AC" w:rsidRPr="009E7681" w:rsidRDefault="009143AC" w:rsidP="00197F33">
      <w:pPr>
        <w:pStyle w:val="Default"/>
        <w:rPr>
          <w:rFonts w:asciiTheme="majorHAnsi" w:hAnsiTheme="majorHAnsi" w:cstheme="minorBidi"/>
        </w:rPr>
      </w:pPr>
    </w:p>
    <w:p w:rsidR="009D50C3" w:rsidRPr="009E7681" w:rsidRDefault="009143AC" w:rsidP="009D50C3">
      <w:pPr>
        <w:pStyle w:val="Default"/>
        <w:rPr>
          <w:rFonts w:asciiTheme="majorHAnsi" w:hAnsiTheme="majorHAnsi" w:cstheme="minorBidi"/>
        </w:rPr>
      </w:pPr>
      <w:r w:rsidRPr="009E7681">
        <w:rPr>
          <w:rFonts w:asciiTheme="majorHAnsi" w:hAnsiTheme="majorHAnsi" w:cstheme="minorBidi"/>
          <w:b/>
          <w:bCs/>
          <w:u w:val="single"/>
        </w:rPr>
        <w:t>NOTE</w:t>
      </w:r>
      <w:r w:rsidRPr="009E7681">
        <w:rPr>
          <w:rFonts w:asciiTheme="majorHAnsi" w:hAnsiTheme="majorHAnsi" w:cstheme="minorBidi"/>
        </w:rPr>
        <w:t>: Attending students’ presentations at the end of the semester is mandatory. Failing to atten</w:t>
      </w:r>
      <w:r w:rsidR="000471D2" w:rsidRPr="009E7681">
        <w:rPr>
          <w:rFonts w:asciiTheme="majorHAnsi" w:hAnsiTheme="majorHAnsi" w:cstheme="minorBidi"/>
        </w:rPr>
        <w:t>d any session will result in a 1</w:t>
      </w:r>
      <w:r w:rsidRPr="009E7681">
        <w:rPr>
          <w:rFonts w:asciiTheme="majorHAnsi" w:hAnsiTheme="majorHAnsi" w:cstheme="minorBidi"/>
        </w:rPr>
        <w:t>0% drop in final grade per session.</w:t>
      </w:r>
      <w:r w:rsidR="009D50C3" w:rsidRPr="009E7681">
        <w:rPr>
          <w:rFonts w:asciiTheme="majorHAnsi" w:hAnsiTheme="majorHAnsi" w:cstheme="minorBidi"/>
        </w:rPr>
        <w:t xml:space="preserve"> You have one chance to miss any of the presentations (i.e. no penalty), after which your grade will be affected at 10% of your total final grade for each additional absence. </w:t>
      </w:r>
    </w:p>
    <w:p w:rsidR="00197F33" w:rsidRPr="009E7681" w:rsidRDefault="00197F33" w:rsidP="00197F33">
      <w:pPr>
        <w:pStyle w:val="Default"/>
        <w:rPr>
          <w:rFonts w:asciiTheme="majorHAnsi" w:hAnsiTheme="majorHAnsi" w:cstheme="minorBidi"/>
        </w:rPr>
      </w:pPr>
    </w:p>
    <w:p w:rsidR="002A3892" w:rsidRPr="009E7681" w:rsidRDefault="00EE2E8C" w:rsidP="00EE2E8C">
      <w:pPr>
        <w:jc w:val="center"/>
        <w:rPr>
          <w:rFonts w:asciiTheme="majorHAnsi" w:hAnsiTheme="majorHAnsi" w:cstheme="minorBidi"/>
        </w:rPr>
      </w:pPr>
      <w:r w:rsidRPr="009E7681">
        <w:rPr>
          <w:rFonts w:asciiTheme="majorHAnsi" w:hAnsiTheme="majorHAnsi" w:cstheme="minorBidi"/>
          <w:b/>
          <w:bCs/>
          <w:u w:val="single"/>
        </w:rPr>
        <w:br w:type="page"/>
      </w:r>
      <w:r w:rsidRPr="009E7681">
        <w:rPr>
          <w:rFonts w:asciiTheme="majorHAnsi" w:hAnsiTheme="majorHAnsi" w:cstheme="minorBidi"/>
          <w:b/>
          <w:bCs/>
          <w:u w:val="single"/>
        </w:rPr>
        <w:lastRenderedPageBreak/>
        <w:t>Tentative Course Outline</w:t>
      </w:r>
      <w:r w:rsidR="00BD09C2" w:rsidRPr="009E7681">
        <w:rPr>
          <w:rStyle w:val="FootnoteReference"/>
          <w:rFonts w:asciiTheme="majorHAnsi" w:hAnsiTheme="majorHAnsi" w:cstheme="minorBidi"/>
          <w:b/>
          <w:bCs/>
          <w:vertAlign w:val="superscript"/>
        </w:rPr>
        <w:footnoteReference w:id="1"/>
      </w:r>
    </w:p>
    <w:p w:rsidR="002A3892" w:rsidRPr="009E7681" w:rsidRDefault="002A3892">
      <w:pPr>
        <w:rPr>
          <w:rFonts w:asciiTheme="majorHAnsi" w:hAnsiTheme="majorHAnsi" w:cstheme="minorBidi"/>
        </w:rPr>
      </w:pPr>
      <w:r w:rsidRPr="009E7681">
        <w:rPr>
          <w:rFonts w:asciiTheme="majorHAnsi" w:hAnsiTheme="majorHAnsi" w:cstheme="minorBidi"/>
        </w:rPr>
        <w:t xml:space="preserve"> </w:t>
      </w:r>
    </w:p>
    <w:p w:rsidR="002A3892" w:rsidRPr="009E7681" w:rsidRDefault="00785077" w:rsidP="001616EF">
      <w:pPr>
        <w:rPr>
          <w:rFonts w:asciiTheme="majorHAnsi" w:hAnsiTheme="majorHAnsi" w:cstheme="minorBidi"/>
          <w:color w:val="0000FF"/>
        </w:rPr>
      </w:pPr>
      <w:r>
        <w:rPr>
          <w:rFonts w:asciiTheme="majorHAnsi" w:hAnsiTheme="majorHAnsi" w:cstheme="minorBidi"/>
          <w:color w:val="0000FF"/>
        </w:rPr>
        <w:t>Weeks 1-3</w:t>
      </w:r>
      <w:r w:rsidR="00A00B57">
        <w:rPr>
          <w:rFonts w:asciiTheme="majorHAnsi" w:hAnsiTheme="majorHAnsi" w:cstheme="minorBidi"/>
          <w:color w:val="0000FF"/>
        </w:rPr>
        <w:t xml:space="preserve"> </w:t>
      </w:r>
      <w:r w:rsidR="001616EF">
        <w:rPr>
          <w:rFonts w:asciiTheme="majorHAnsi" w:hAnsiTheme="majorHAnsi" w:cstheme="minorBidi"/>
          <w:color w:val="0000FF"/>
        </w:rPr>
        <w:t>August 29</w:t>
      </w:r>
      <w:r w:rsidR="00A00B57">
        <w:rPr>
          <w:rFonts w:asciiTheme="majorHAnsi" w:hAnsiTheme="majorHAnsi" w:cstheme="minorBidi"/>
          <w:color w:val="0000FF"/>
        </w:rPr>
        <w:t>-</w:t>
      </w:r>
      <w:r w:rsidR="001616EF">
        <w:rPr>
          <w:rFonts w:asciiTheme="majorHAnsi" w:hAnsiTheme="majorHAnsi" w:cstheme="minorBidi"/>
          <w:color w:val="0000FF"/>
        </w:rPr>
        <w:t xml:space="preserve"> September 19</w:t>
      </w:r>
      <w:r w:rsidR="002A3892" w:rsidRPr="009E7681">
        <w:rPr>
          <w:rFonts w:asciiTheme="majorHAnsi" w:hAnsiTheme="majorHAnsi" w:cstheme="minorBidi"/>
          <w:color w:val="0000FF"/>
        </w:rPr>
        <w:t xml:space="preserve">: </w:t>
      </w:r>
      <w:r w:rsidR="007D27B8" w:rsidRPr="009E7681">
        <w:rPr>
          <w:rFonts w:asciiTheme="majorHAnsi" w:hAnsiTheme="majorHAnsi" w:cstheme="minorBidi"/>
          <w:color w:val="0000FF"/>
        </w:rPr>
        <w:t>(</w:t>
      </w:r>
      <w:r w:rsidR="001616EF">
        <w:rPr>
          <w:rFonts w:asciiTheme="majorHAnsi" w:hAnsiTheme="majorHAnsi" w:cstheme="minorBidi"/>
          <w:bCs/>
          <w:color w:val="0000FF"/>
        </w:rPr>
        <w:t>Week 2</w:t>
      </w:r>
      <w:r w:rsidR="00A00B57">
        <w:rPr>
          <w:rFonts w:asciiTheme="majorHAnsi" w:hAnsiTheme="majorHAnsi" w:cstheme="minorBidi"/>
          <w:bCs/>
          <w:color w:val="0000FF"/>
        </w:rPr>
        <w:t>-</w:t>
      </w:r>
      <w:r w:rsidR="001616EF">
        <w:rPr>
          <w:rFonts w:asciiTheme="majorHAnsi" w:hAnsiTheme="majorHAnsi" w:cstheme="minorBidi"/>
          <w:bCs/>
          <w:color w:val="0000FF"/>
        </w:rPr>
        <w:t>Sep 5</w:t>
      </w:r>
      <w:r w:rsidR="0048080B" w:rsidRPr="009E7681">
        <w:rPr>
          <w:rFonts w:asciiTheme="majorHAnsi" w:hAnsiTheme="majorHAnsi" w:cstheme="minorBidi"/>
          <w:bCs/>
          <w:color w:val="0000FF"/>
        </w:rPr>
        <w:t xml:space="preserve">, </w:t>
      </w:r>
      <w:r w:rsidR="001616EF">
        <w:rPr>
          <w:rFonts w:asciiTheme="majorHAnsi" w:hAnsiTheme="majorHAnsi" w:cstheme="minorBidi"/>
          <w:color w:val="0000FF"/>
        </w:rPr>
        <w:t>Labor Day</w:t>
      </w:r>
      <w:r w:rsidR="002A3892" w:rsidRPr="009E7681">
        <w:rPr>
          <w:rFonts w:asciiTheme="majorHAnsi" w:hAnsiTheme="majorHAnsi" w:cstheme="minorBidi"/>
          <w:color w:val="0000FF"/>
        </w:rPr>
        <w:t>---No Class</w:t>
      </w:r>
      <w:r w:rsidR="002A3892" w:rsidRPr="009E7681">
        <w:rPr>
          <w:rFonts w:asciiTheme="majorHAnsi" w:hAnsiTheme="majorHAnsi" w:cstheme="minorBidi"/>
          <w:color w:val="0000FF"/>
          <w:u w:val="single"/>
        </w:rPr>
        <w:t>)</w:t>
      </w:r>
    </w:p>
    <w:p w:rsidR="002A3892" w:rsidRPr="009E7681" w:rsidRDefault="002A3892">
      <w:pPr>
        <w:pStyle w:val="Heading7"/>
        <w:jc w:val="both"/>
        <w:rPr>
          <w:rFonts w:asciiTheme="majorHAnsi" w:hAnsiTheme="majorHAnsi" w:cstheme="minorBidi"/>
        </w:rPr>
      </w:pPr>
      <w:r w:rsidRPr="009E7681">
        <w:rPr>
          <w:rFonts w:asciiTheme="majorHAnsi" w:hAnsiTheme="majorHAnsi" w:cstheme="minorBidi"/>
          <w:b/>
          <w:bCs/>
          <w:color w:val="0000FF"/>
          <w:u w:val="single"/>
        </w:rPr>
        <w:t>Introduction; Labor Markets and Human Capital Development</w:t>
      </w:r>
      <w:r w:rsidRPr="009E7681">
        <w:rPr>
          <w:rFonts w:asciiTheme="majorHAnsi" w:hAnsiTheme="majorHAnsi" w:cstheme="minorBidi"/>
          <w:b/>
          <w:bCs/>
          <w:color w:val="0000FF"/>
        </w:rPr>
        <w:t xml:space="preserve">  </w:t>
      </w:r>
      <w:r w:rsidRPr="009E7681">
        <w:rPr>
          <w:rFonts w:asciiTheme="majorHAnsi" w:hAnsiTheme="majorHAnsi" w:cstheme="minorBidi"/>
          <w:b/>
          <w:bCs/>
        </w:rPr>
        <w:t xml:space="preserve">   </w:t>
      </w:r>
    </w:p>
    <w:p w:rsidR="00BB7B68" w:rsidRPr="009E7681" w:rsidRDefault="00EF4707" w:rsidP="00661263">
      <w:pPr>
        <w:ind w:left="2160" w:hanging="2160"/>
        <w:jc w:val="center"/>
        <w:rPr>
          <w:rFonts w:asciiTheme="majorHAnsi" w:hAnsiTheme="majorHAnsi" w:cstheme="minorBidi"/>
          <w:b/>
          <w:bCs/>
        </w:rPr>
      </w:pPr>
      <w:r w:rsidRPr="00404AD6">
        <w:rPr>
          <w:rFonts w:asciiTheme="majorHAnsi" w:hAnsiTheme="majorHAnsi" w:cstheme="minorBidi"/>
          <w:b/>
          <w:bCs/>
          <w:highlight w:val="yellow"/>
        </w:rPr>
        <w:t xml:space="preserve">NOTE: outline is due </w:t>
      </w:r>
      <w:r w:rsidR="00404AD6" w:rsidRPr="00404AD6">
        <w:rPr>
          <w:rFonts w:asciiTheme="majorHAnsi" w:hAnsiTheme="majorHAnsi" w:cstheme="minorBidi"/>
          <w:b/>
          <w:bCs/>
          <w:highlight w:val="yellow"/>
        </w:rPr>
        <w:t xml:space="preserve">Friday, </w:t>
      </w:r>
      <w:r w:rsidR="009E2B4C" w:rsidRPr="009E2B4C">
        <w:rPr>
          <w:rFonts w:asciiTheme="majorHAnsi" w:hAnsiTheme="majorHAnsi" w:cstheme="minorBidi"/>
          <w:b/>
          <w:bCs/>
          <w:highlight w:val="yellow"/>
        </w:rPr>
        <w:t>September 23</w:t>
      </w:r>
    </w:p>
    <w:p w:rsidR="002C66F3" w:rsidRPr="009E7681" w:rsidRDefault="002C66F3" w:rsidP="002C66F3">
      <w:pPr>
        <w:tabs>
          <w:tab w:val="left" w:pos="-720"/>
          <w:tab w:val="left" w:pos="0"/>
          <w:tab w:val="left" w:pos="720"/>
          <w:tab w:val="left" w:pos="1440"/>
        </w:tabs>
        <w:suppressAutoHyphens/>
        <w:ind w:left="2160" w:hanging="2160"/>
        <w:rPr>
          <w:rFonts w:asciiTheme="majorHAnsi" w:hAnsiTheme="majorHAnsi" w:cstheme="minorBidi"/>
          <w:b/>
          <w:bCs/>
          <w:u w:val="single"/>
        </w:rPr>
      </w:pPr>
      <w:r w:rsidRPr="009E7681">
        <w:rPr>
          <w:rFonts w:asciiTheme="majorHAnsi" w:hAnsiTheme="majorHAnsi" w:cstheme="minorBidi"/>
          <w:b/>
          <w:bCs/>
          <w:i/>
          <w:iCs/>
          <w:u w:val="single"/>
        </w:rPr>
        <w:t>Required Readings:</w:t>
      </w:r>
    </w:p>
    <w:p w:rsidR="002C66F3" w:rsidRPr="009E7681" w:rsidRDefault="002C66F3" w:rsidP="002C66F3">
      <w:pPr>
        <w:widowControl/>
        <w:numPr>
          <w:ilvl w:val="0"/>
          <w:numId w:val="5"/>
        </w:numPr>
        <w:tabs>
          <w:tab w:val="left" w:pos="0"/>
          <w:tab w:val="center" w:pos="6804"/>
          <w:tab w:val="center" w:pos="7370"/>
          <w:tab w:val="left" w:pos="7920"/>
        </w:tabs>
        <w:autoSpaceDE/>
        <w:autoSpaceDN/>
        <w:adjustRightInd/>
        <w:spacing w:after="120" w:line="240" w:lineRule="atLeast"/>
        <w:jc w:val="both"/>
        <w:rPr>
          <w:rFonts w:asciiTheme="majorHAnsi" w:hAnsiTheme="majorHAnsi" w:cstheme="minorBidi"/>
        </w:rPr>
      </w:pPr>
      <w:r w:rsidRPr="009E7681">
        <w:rPr>
          <w:rFonts w:asciiTheme="majorHAnsi" w:hAnsiTheme="majorHAnsi" w:cstheme="minorBidi"/>
        </w:rPr>
        <w:t>Richards A and Waterbury, J. (</w:t>
      </w:r>
      <w:r w:rsidR="00E67AB2" w:rsidRPr="009E7681">
        <w:rPr>
          <w:rFonts w:asciiTheme="majorHAnsi" w:hAnsiTheme="majorHAnsi" w:cstheme="minorBidi"/>
        </w:rPr>
        <w:t>2007</w:t>
      </w:r>
      <w:r w:rsidRPr="009E7681">
        <w:rPr>
          <w:rFonts w:asciiTheme="majorHAnsi" w:hAnsiTheme="majorHAnsi" w:cstheme="minorBidi"/>
        </w:rPr>
        <w:t xml:space="preserve">). </w:t>
      </w:r>
      <w:r w:rsidRPr="009E7681">
        <w:rPr>
          <w:rFonts w:asciiTheme="majorHAnsi" w:hAnsiTheme="majorHAnsi" w:cstheme="minorBidi"/>
          <w:i/>
        </w:rPr>
        <w:t>The Political Economy of the Middle East</w:t>
      </w:r>
      <w:r w:rsidRPr="009E7681">
        <w:rPr>
          <w:rFonts w:asciiTheme="majorHAnsi" w:hAnsiTheme="majorHAnsi" w:cstheme="minorBidi"/>
        </w:rPr>
        <w:t>, Boulder Colorado: Westview Press, Ch. 4-5.</w:t>
      </w:r>
    </w:p>
    <w:p w:rsidR="00F254AF" w:rsidRPr="002B1425" w:rsidRDefault="00A7052B" w:rsidP="002B1425">
      <w:pPr>
        <w:widowControl/>
        <w:numPr>
          <w:ilvl w:val="0"/>
          <w:numId w:val="5"/>
        </w:numPr>
        <w:autoSpaceDE/>
        <w:autoSpaceDN/>
        <w:adjustRightInd/>
        <w:spacing w:after="120"/>
        <w:rPr>
          <w:rFonts w:ascii="Cambria" w:hAnsi="Cambria"/>
        </w:rPr>
      </w:pPr>
      <w:r w:rsidRPr="00B47E3B">
        <w:rPr>
          <w:rFonts w:ascii="Cambria" w:hAnsi="Cambria"/>
        </w:rPr>
        <w:t>Gardner, Edward (2003) “Creating Employment in the Middle East and North Africa,” IMF.</w:t>
      </w:r>
    </w:p>
    <w:p w:rsidR="003D74D2" w:rsidRPr="009E7681" w:rsidRDefault="006F516B" w:rsidP="00B058AF">
      <w:pPr>
        <w:ind w:left="2160"/>
        <w:rPr>
          <w:rFonts w:asciiTheme="majorHAnsi" w:hAnsiTheme="majorHAnsi" w:cstheme="minorBidi"/>
          <w:b/>
          <w:bCs/>
          <w:color w:val="C0C0C0"/>
        </w:rPr>
      </w:pPr>
      <w:r w:rsidRPr="009E7681">
        <w:rPr>
          <w:rFonts w:asciiTheme="majorHAnsi" w:hAnsiTheme="majorHAnsi" w:cstheme="minorBidi"/>
          <w:b/>
          <w:bCs/>
          <w:noProof/>
          <w:color w:val="C0C0C0"/>
        </w:rPr>
        <w:drawing>
          <wp:inline distT="0" distB="0" distL="0" distR="0" wp14:anchorId="09BDB5BE" wp14:editId="4DF1E40F">
            <wp:extent cx="2857500" cy="285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17"/>
                    <a:srcRect/>
                    <a:stretch>
                      <a:fillRect/>
                    </a:stretch>
                  </pic:blipFill>
                  <pic:spPr bwMode="auto">
                    <a:xfrm>
                      <a:off x="0" y="0"/>
                      <a:ext cx="2857500" cy="285750"/>
                    </a:xfrm>
                    <a:prstGeom prst="rect">
                      <a:avLst/>
                    </a:prstGeom>
                    <a:noFill/>
                    <a:ln w="9525">
                      <a:noFill/>
                      <a:miter lim="800000"/>
                      <a:headEnd/>
                      <a:tailEnd/>
                    </a:ln>
                  </pic:spPr>
                </pic:pic>
              </a:graphicData>
            </a:graphic>
          </wp:inline>
        </w:drawing>
      </w:r>
    </w:p>
    <w:p w:rsidR="00280C04" w:rsidRPr="009E7681" w:rsidRDefault="00280C04" w:rsidP="00280C04">
      <w:pPr>
        <w:pStyle w:val="Default"/>
        <w:rPr>
          <w:rFonts w:asciiTheme="majorHAnsi" w:hAnsiTheme="majorHAnsi" w:cstheme="minorBidi"/>
        </w:rPr>
      </w:pPr>
    </w:p>
    <w:p w:rsidR="003D74D2" w:rsidRPr="009E7681" w:rsidRDefault="003D74D2">
      <w:pPr>
        <w:ind w:left="2160" w:hanging="2160"/>
        <w:rPr>
          <w:rFonts w:asciiTheme="majorHAnsi" w:hAnsiTheme="majorHAnsi" w:cstheme="minorBidi"/>
          <w:color w:val="000000"/>
        </w:rPr>
      </w:pPr>
    </w:p>
    <w:p w:rsidR="002A3892" w:rsidRPr="009E7681" w:rsidRDefault="00BD240A" w:rsidP="00117FE0">
      <w:pPr>
        <w:ind w:left="2160" w:hanging="2160"/>
        <w:rPr>
          <w:rFonts w:asciiTheme="majorHAnsi" w:hAnsiTheme="majorHAnsi" w:cstheme="minorBidi"/>
          <w:color w:val="0000FF"/>
        </w:rPr>
      </w:pPr>
      <w:r w:rsidRPr="009E7681">
        <w:rPr>
          <w:rFonts w:asciiTheme="majorHAnsi" w:hAnsiTheme="majorHAnsi" w:cstheme="minorBidi"/>
          <w:color w:val="0000FF"/>
        </w:rPr>
        <w:t xml:space="preserve">Weeks 4 -6 </w:t>
      </w:r>
      <w:r w:rsidR="00117FE0">
        <w:rPr>
          <w:rFonts w:asciiTheme="majorHAnsi" w:hAnsiTheme="majorHAnsi" w:cstheme="minorBidi"/>
          <w:color w:val="0000FF"/>
        </w:rPr>
        <w:t>September 26</w:t>
      </w:r>
      <w:r w:rsidR="006722AE" w:rsidRPr="009E7681">
        <w:rPr>
          <w:rFonts w:asciiTheme="majorHAnsi" w:hAnsiTheme="majorHAnsi" w:cstheme="minorBidi"/>
          <w:color w:val="0000FF"/>
        </w:rPr>
        <w:t>-</w:t>
      </w:r>
      <w:r w:rsidR="00117FE0">
        <w:rPr>
          <w:rFonts w:asciiTheme="majorHAnsi" w:hAnsiTheme="majorHAnsi" w:cstheme="minorBidi"/>
          <w:color w:val="0000FF"/>
        </w:rPr>
        <w:t>October</w:t>
      </w:r>
      <w:r w:rsidR="006722AE" w:rsidRPr="009E7681">
        <w:rPr>
          <w:rFonts w:asciiTheme="majorHAnsi" w:hAnsiTheme="majorHAnsi" w:cstheme="minorBidi"/>
          <w:color w:val="0000FF"/>
        </w:rPr>
        <w:t xml:space="preserve"> </w:t>
      </w:r>
      <w:r w:rsidR="00117FE0">
        <w:rPr>
          <w:rFonts w:asciiTheme="majorHAnsi" w:hAnsiTheme="majorHAnsi" w:cstheme="minorBidi"/>
          <w:color w:val="0000FF"/>
        </w:rPr>
        <w:t>10</w:t>
      </w:r>
      <w:r w:rsidR="004D4E33" w:rsidRPr="009E7681">
        <w:rPr>
          <w:rFonts w:asciiTheme="majorHAnsi" w:hAnsiTheme="majorHAnsi" w:cstheme="minorBidi"/>
          <w:color w:val="0000FF"/>
        </w:rPr>
        <w:tab/>
      </w:r>
      <w:r w:rsidR="004D4E33" w:rsidRPr="009E7681">
        <w:rPr>
          <w:rFonts w:asciiTheme="majorHAnsi" w:hAnsiTheme="majorHAnsi" w:cstheme="minorBidi"/>
          <w:color w:val="0000FF"/>
        </w:rPr>
        <w:tab/>
      </w:r>
      <w:r w:rsidR="00496AA4">
        <w:rPr>
          <w:rFonts w:asciiTheme="majorHAnsi" w:hAnsiTheme="majorHAnsi" w:cstheme="minorBidi"/>
          <w:color w:val="0000FF"/>
        </w:rPr>
        <w:tab/>
      </w:r>
    </w:p>
    <w:p w:rsidR="002A3892" w:rsidRPr="009E7681" w:rsidRDefault="002A3892">
      <w:pPr>
        <w:ind w:left="720" w:hanging="720"/>
        <w:jc w:val="both"/>
        <w:rPr>
          <w:rFonts w:asciiTheme="majorHAnsi" w:hAnsiTheme="majorHAnsi" w:cstheme="minorBidi"/>
          <w:color w:val="0000FF"/>
          <w:u w:val="single"/>
        </w:rPr>
      </w:pPr>
      <w:r w:rsidRPr="009E7681">
        <w:rPr>
          <w:rFonts w:asciiTheme="majorHAnsi" w:hAnsiTheme="majorHAnsi" w:cstheme="minorBidi"/>
          <w:b/>
          <w:bCs/>
          <w:color w:val="0000FF"/>
          <w:u w:val="single"/>
        </w:rPr>
        <w:t xml:space="preserve">Poverty, Inequality, Discrimination and Gender Issues </w:t>
      </w:r>
    </w:p>
    <w:p w:rsidR="00C962AD" w:rsidRDefault="00C962AD" w:rsidP="00C962AD">
      <w:pPr>
        <w:ind w:left="2160" w:hanging="2160"/>
        <w:jc w:val="center"/>
        <w:rPr>
          <w:rFonts w:asciiTheme="majorHAnsi" w:hAnsiTheme="majorHAnsi" w:cstheme="minorBidi"/>
          <w:b/>
          <w:bCs/>
          <w:highlight w:val="yellow"/>
        </w:rPr>
      </w:pPr>
    </w:p>
    <w:p w:rsidR="00C962AD" w:rsidRDefault="00C962AD" w:rsidP="009E2B4C">
      <w:pPr>
        <w:ind w:left="2160" w:hanging="2160"/>
        <w:jc w:val="center"/>
        <w:rPr>
          <w:rFonts w:asciiTheme="majorHAnsi" w:hAnsiTheme="majorHAnsi" w:cstheme="minorBidi"/>
          <w:b/>
          <w:bCs/>
        </w:rPr>
      </w:pPr>
      <w:r w:rsidRPr="00A00B57">
        <w:rPr>
          <w:rFonts w:asciiTheme="majorHAnsi" w:hAnsiTheme="majorHAnsi" w:cstheme="minorBidi"/>
          <w:b/>
          <w:bCs/>
          <w:highlight w:val="yellow"/>
        </w:rPr>
        <w:t xml:space="preserve">NOTE: First Report is due Friday, </w:t>
      </w:r>
      <w:r w:rsidR="009E2B4C" w:rsidRPr="009E2B4C">
        <w:rPr>
          <w:rFonts w:asciiTheme="majorHAnsi" w:hAnsiTheme="majorHAnsi" w:cstheme="minorBidi"/>
          <w:b/>
          <w:bCs/>
          <w:highlight w:val="yellow"/>
        </w:rPr>
        <w:t>October 14</w:t>
      </w:r>
    </w:p>
    <w:p w:rsidR="00201DBC" w:rsidRDefault="00201DBC" w:rsidP="00201DBC">
      <w:pPr>
        <w:tabs>
          <w:tab w:val="left" w:pos="-720"/>
        </w:tabs>
        <w:suppressAutoHyphens/>
        <w:ind w:left="360"/>
        <w:rPr>
          <w:rFonts w:ascii="Times New Roman" w:hAnsi="Times New Roman"/>
          <w:b/>
          <w:bCs/>
          <w:color w:val="FF0000"/>
          <w:sz w:val="32"/>
          <w:szCs w:val="32"/>
        </w:rPr>
      </w:pPr>
      <w:r w:rsidRPr="000E1DB9">
        <w:rPr>
          <w:rFonts w:ascii="Times New Roman" w:hAnsi="Times New Roman"/>
          <w:b/>
          <w:bCs/>
          <w:color w:val="FF0000"/>
          <w:sz w:val="32"/>
          <w:szCs w:val="32"/>
        </w:rPr>
        <w:t xml:space="preserve">Note: Fall Break is on </w:t>
      </w:r>
      <w:r>
        <w:rPr>
          <w:rFonts w:ascii="Times New Roman" w:hAnsi="Times New Roman"/>
          <w:b/>
          <w:bCs/>
          <w:color w:val="FF0000"/>
          <w:sz w:val="32"/>
          <w:szCs w:val="32"/>
        </w:rPr>
        <w:t>October 10</w:t>
      </w:r>
      <w:r w:rsidRPr="000E1DB9">
        <w:rPr>
          <w:rFonts w:ascii="Times New Roman" w:hAnsi="Times New Roman"/>
          <w:b/>
          <w:bCs/>
          <w:color w:val="FF0000"/>
          <w:sz w:val="32"/>
          <w:szCs w:val="32"/>
        </w:rPr>
        <w:t xml:space="preserve">. We will meet on </w:t>
      </w:r>
      <w:r>
        <w:rPr>
          <w:rFonts w:ascii="Times New Roman" w:hAnsi="Times New Roman"/>
          <w:b/>
          <w:bCs/>
          <w:color w:val="FF0000"/>
          <w:sz w:val="32"/>
          <w:szCs w:val="32"/>
        </w:rPr>
        <w:t>Tuesday October 11</w:t>
      </w:r>
      <w:r w:rsidRPr="000E1DB9">
        <w:rPr>
          <w:rFonts w:ascii="Times New Roman" w:hAnsi="Times New Roman"/>
          <w:b/>
          <w:bCs/>
          <w:color w:val="FF0000"/>
          <w:sz w:val="32"/>
          <w:szCs w:val="32"/>
        </w:rPr>
        <w:t>, same time</w:t>
      </w:r>
      <w:r>
        <w:rPr>
          <w:rFonts w:ascii="Times New Roman" w:hAnsi="Times New Roman"/>
          <w:b/>
          <w:bCs/>
          <w:color w:val="FF0000"/>
          <w:sz w:val="32"/>
          <w:szCs w:val="32"/>
        </w:rPr>
        <w:t>,</w:t>
      </w:r>
      <w:r w:rsidRPr="000E1DB9">
        <w:rPr>
          <w:rFonts w:ascii="Times New Roman" w:hAnsi="Times New Roman"/>
          <w:b/>
          <w:bCs/>
          <w:color w:val="FF0000"/>
          <w:sz w:val="32"/>
          <w:szCs w:val="32"/>
        </w:rPr>
        <w:t xml:space="preserve"> to make up for Monday class.</w:t>
      </w:r>
    </w:p>
    <w:p w:rsidR="00201DBC" w:rsidRPr="00201DBC" w:rsidRDefault="00201DBC" w:rsidP="00201DBC">
      <w:pPr>
        <w:pStyle w:val="Default"/>
      </w:pPr>
    </w:p>
    <w:p w:rsidR="00BB7B68" w:rsidRPr="009E7681" w:rsidRDefault="00BB7B68">
      <w:pPr>
        <w:ind w:left="2160" w:hanging="2160"/>
        <w:jc w:val="both"/>
        <w:rPr>
          <w:rFonts w:asciiTheme="majorHAnsi" w:hAnsiTheme="majorHAnsi" w:cstheme="minorBidi"/>
          <w:b/>
          <w:bCs/>
          <w:color w:val="000000"/>
        </w:rPr>
      </w:pPr>
    </w:p>
    <w:p w:rsidR="00294B76" w:rsidRPr="009E7681" w:rsidRDefault="00294B76" w:rsidP="00DE4224">
      <w:pPr>
        <w:tabs>
          <w:tab w:val="left" w:pos="-720"/>
          <w:tab w:val="left" w:pos="0"/>
          <w:tab w:val="left" w:pos="720"/>
          <w:tab w:val="left" w:pos="1440"/>
        </w:tabs>
        <w:suppressAutoHyphens/>
        <w:ind w:left="2160" w:hanging="2160"/>
        <w:rPr>
          <w:rFonts w:asciiTheme="majorHAnsi" w:hAnsiTheme="majorHAnsi" w:cstheme="minorBidi"/>
          <w:b/>
          <w:bCs/>
          <w:u w:val="single"/>
        </w:rPr>
      </w:pPr>
      <w:r w:rsidRPr="009E7681">
        <w:rPr>
          <w:rFonts w:asciiTheme="majorHAnsi" w:hAnsiTheme="majorHAnsi" w:cstheme="minorBidi"/>
          <w:b/>
          <w:bCs/>
          <w:i/>
          <w:iCs/>
          <w:u w:val="single"/>
        </w:rPr>
        <w:t>Required Readings:</w:t>
      </w:r>
    </w:p>
    <w:p w:rsidR="002A3892" w:rsidRPr="009E7681" w:rsidRDefault="00294B76" w:rsidP="00294B76">
      <w:pPr>
        <w:widowControl/>
        <w:numPr>
          <w:ilvl w:val="0"/>
          <w:numId w:val="8"/>
        </w:numPr>
        <w:autoSpaceDE/>
        <w:autoSpaceDN/>
        <w:adjustRightInd/>
        <w:spacing w:after="120"/>
        <w:rPr>
          <w:rFonts w:asciiTheme="majorHAnsi" w:hAnsiTheme="majorHAnsi" w:cstheme="minorBidi"/>
          <w:b/>
          <w:bCs/>
          <w:color w:val="000000"/>
        </w:rPr>
      </w:pPr>
      <w:r w:rsidRPr="009E7681">
        <w:rPr>
          <w:rFonts w:asciiTheme="majorHAnsi" w:hAnsiTheme="majorHAnsi" w:cstheme="minorBidi"/>
        </w:rPr>
        <w:t>Richards and Waterbury, Chapter 10 and pp. 104-142.</w:t>
      </w:r>
      <w:r w:rsidR="002A3892" w:rsidRPr="009E7681">
        <w:rPr>
          <w:rFonts w:asciiTheme="majorHAnsi" w:hAnsiTheme="majorHAnsi" w:cstheme="minorBidi"/>
          <w:b/>
          <w:bCs/>
          <w:color w:val="000000"/>
        </w:rPr>
        <w:t xml:space="preserve"> </w:t>
      </w:r>
    </w:p>
    <w:p w:rsidR="00F254AF" w:rsidRPr="0027272F" w:rsidRDefault="00F254AF" w:rsidP="00F254AF">
      <w:pPr>
        <w:widowControl/>
        <w:numPr>
          <w:ilvl w:val="0"/>
          <w:numId w:val="8"/>
        </w:numPr>
        <w:autoSpaceDE/>
        <w:autoSpaceDN/>
        <w:adjustRightInd/>
        <w:spacing w:after="120"/>
        <w:rPr>
          <w:rFonts w:ascii="Cambria" w:hAnsi="Cambria"/>
        </w:rPr>
      </w:pPr>
      <w:r w:rsidRPr="00B47E3B">
        <w:rPr>
          <w:rFonts w:ascii="Cambria" w:hAnsi="Cambria" w:cs="Arial"/>
        </w:rPr>
        <w:t xml:space="preserve">Richards Adams, Jr., John Page. </w:t>
      </w:r>
      <w:r w:rsidRPr="00B47E3B">
        <w:rPr>
          <w:rFonts w:ascii="Cambria" w:hAnsi="Cambria"/>
        </w:rPr>
        <w:t>(2003)</w:t>
      </w:r>
      <w:r w:rsidRPr="00B47E3B">
        <w:rPr>
          <w:rFonts w:ascii="Cambria" w:hAnsi="Cambria" w:cs="Arial"/>
        </w:rPr>
        <w:t xml:space="preserve">. "Poverty, Inequality and Growth in Selected Middle East and </w:t>
      </w:r>
      <w:smartTag w:uri="urn:schemas-microsoft-com:office:smarttags" w:element="place">
        <w:r w:rsidRPr="00B47E3B">
          <w:rPr>
            <w:rFonts w:ascii="Cambria" w:hAnsi="Cambria" w:cs="Arial"/>
          </w:rPr>
          <w:t>North Africa</w:t>
        </w:r>
      </w:smartTag>
      <w:r w:rsidRPr="00B47E3B">
        <w:rPr>
          <w:rFonts w:ascii="Cambria" w:hAnsi="Cambria" w:cs="Arial"/>
        </w:rPr>
        <w:t xml:space="preserve"> countries, 1980-2000." </w:t>
      </w:r>
      <w:r w:rsidRPr="00B47E3B">
        <w:rPr>
          <w:rFonts w:ascii="Cambria" w:hAnsi="Cambria" w:cs="Arial"/>
          <w:i/>
          <w:iCs/>
        </w:rPr>
        <w:t>World Development</w:t>
      </w:r>
      <w:r w:rsidRPr="00B47E3B">
        <w:rPr>
          <w:rFonts w:ascii="Cambria" w:hAnsi="Cambria" w:cs="Arial"/>
        </w:rPr>
        <w:t>, 31:12.</w:t>
      </w:r>
    </w:p>
    <w:p w:rsidR="00F254AF" w:rsidRPr="00F254AF" w:rsidRDefault="00F254AF" w:rsidP="00F254AF">
      <w:pPr>
        <w:pStyle w:val="Default"/>
      </w:pPr>
    </w:p>
    <w:p w:rsidR="00280C04" w:rsidRPr="009E7681" w:rsidRDefault="006F516B" w:rsidP="00B058AF">
      <w:pPr>
        <w:ind w:left="1440" w:firstLine="720"/>
        <w:rPr>
          <w:rFonts w:asciiTheme="majorHAnsi" w:hAnsiTheme="majorHAnsi" w:cstheme="minorBidi"/>
          <w:b/>
          <w:bCs/>
          <w:color w:val="C0C0C0"/>
        </w:rPr>
      </w:pPr>
      <w:r w:rsidRPr="009E7681">
        <w:rPr>
          <w:rFonts w:asciiTheme="majorHAnsi" w:hAnsiTheme="majorHAnsi" w:cstheme="minorBidi"/>
          <w:b/>
          <w:bCs/>
          <w:noProof/>
          <w:color w:val="C0C0C0"/>
        </w:rPr>
        <w:drawing>
          <wp:inline distT="0" distB="0" distL="0" distR="0">
            <wp:extent cx="2857500" cy="285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noCrop="1"/>
                    </pic:cNvPicPr>
                  </pic:nvPicPr>
                  <pic:blipFill>
                    <a:blip r:embed="rId17"/>
                    <a:srcRect/>
                    <a:stretch>
                      <a:fillRect/>
                    </a:stretch>
                  </pic:blipFill>
                  <pic:spPr bwMode="auto">
                    <a:xfrm>
                      <a:off x="0" y="0"/>
                      <a:ext cx="2857500" cy="285750"/>
                    </a:xfrm>
                    <a:prstGeom prst="rect">
                      <a:avLst/>
                    </a:prstGeom>
                    <a:noFill/>
                    <a:ln w="9525">
                      <a:noFill/>
                      <a:miter lim="800000"/>
                      <a:headEnd/>
                      <a:tailEnd/>
                    </a:ln>
                  </pic:spPr>
                </pic:pic>
              </a:graphicData>
            </a:graphic>
          </wp:inline>
        </w:drawing>
      </w:r>
    </w:p>
    <w:p w:rsidR="00280C04" w:rsidRPr="009E7681" w:rsidRDefault="00280C04">
      <w:pPr>
        <w:rPr>
          <w:rFonts w:asciiTheme="majorHAnsi" w:hAnsiTheme="majorHAnsi" w:cstheme="minorBidi"/>
          <w:b/>
          <w:bCs/>
          <w:color w:val="C0C0C0"/>
        </w:rPr>
      </w:pPr>
    </w:p>
    <w:p w:rsidR="002A3892" w:rsidRPr="009E7681" w:rsidRDefault="00BD240A" w:rsidP="00201DBC">
      <w:pPr>
        <w:rPr>
          <w:rFonts w:asciiTheme="majorHAnsi" w:hAnsiTheme="majorHAnsi" w:cstheme="minorBidi"/>
          <w:color w:val="0000FF"/>
        </w:rPr>
      </w:pPr>
      <w:r w:rsidRPr="009E7681">
        <w:rPr>
          <w:rFonts w:asciiTheme="majorHAnsi" w:hAnsiTheme="majorHAnsi" w:cstheme="minorBidi"/>
          <w:color w:val="0000FF"/>
        </w:rPr>
        <w:t>Weeks 7 &amp; 8</w:t>
      </w:r>
      <w:r w:rsidR="006722AE" w:rsidRPr="009E7681">
        <w:rPr>
          <w:rFonts w:asciiTheme="majorHAnsi" w:hAnsiTheme="majorHAnsi" w:cstheme="minorBidi"/>
          <w:color w:val="0000FF"/>
        </w:rPr>
        <w:t xml:space="preserve">- </w:t>
      </w:r>
      <w:r w:rsidR="00201DBC">
        <w:rPr>
          <w:rFonts w:asciiTheme="majorHAnsi" w:hAnsiTheme="majorHAnsi" w:cstheme="minorBidi"/>
          <w:color w:val="0000FF"/>
        </w:rPr>
        <w:t>October</w:t>
      </w:r>
      <w:r w:rsidR="006722AE" w:rsidRPr="009E7681">
        <w:rPr>
          <w:rFonts w:asciiTheme="majorHAnsi" w:hAnsiTheme="majorHAnsi" w:cstheme="minorBidi"/>
          <w:color w:val="0000FF"/>
        </w:rPr>
        <w:t xml:space="preserve"> </w:t>
      </w:r>
      <w:r w:rsidR="00201DBC">
        <w:rPr>
          <w:rFonts w:asciiTheme="majorHAnsi" w:hAnsiTheme="majorHAnsi" w:cstheme="minorBidi"/>
          <w:color w:val="0000FF"/>
        </w:rPr>
        <w:t>17</w:t>
      </w:r>
      <w:r w:rsidR="006722AE" w:rsidRPr="009E7681">
        <w:rPr>
          <w:rFonts w:asciiTheme="majorHAnsi" w:hAnsiTheme="majorHAnsi" w:cstheme="minorBidi"/>
          <w:color w:val="0000FF"/>
        </w:rPr>
        <w:t>-</w:t>
      </w:r>
      <w:r w:rsidR="004D4E33" w:rsidRPr="009E7681">
        <w:rPr>
          <w:rFonts w:asciiTheme="majorHAnsi" w:hAnsiTheme="majorHAnsi" w:cstheme="minorBidi"/>
          <w:color w:val="0000FF"/>
        </w:rPr>
        <w:t>2</w:t>
      </w:r>
      <w:r w:rsidR="00201DBC">
        <w:rPr>
          <w:rFonts w:asciiTheme="majorHAnsi" w:hAnsiTheme="majorHAnsi" w:cstheme="minorBidi"/>
          <w:color w:val="0000FF"/>
        </w:rPr>
        <w:t>4</w:t>
      </w:r>
      <w:r w:rsidR="002A3892" w:rsidRPr="009E7681">
        <w:rPr>
          <w:rFonts w:asciiTheme="majorHAnsi" w:hAnsiTheme="majorHAnsi" w:cstheme="minorBidi"/>
          <w:color w:val="0000FF"/>
        </w:rPr>
        <w:t xml:space="preserve">: </w:t>
      </w:r>
      <w:r w:rsidR="006722AE" w:rsidRPr="009E7681">
        <w:rPr>
          <w:rFonts w:asciiTheme="majorHAnsi" w:hAnsiTheme="majorHAnsi" w:cstheme="minorBidi"/>
          <w:color w:val="0000FF"/>
        </w:rPr>
        <w:tab/>
      </w:r>
      <w:r w:rsidR="006722AE" w:rsidRPr="009E7681">
        <w:rPr>
          <w:rFonts w:asciiTheme="majorHAnsi" w:hAnsiTheme="majorHAnsi" w:cstheme="minorBidi"/>
          <w:color w:val="0000FF"/>
        </w:rPr>
        <w:tab/>
      </w:r>
      <w:r w:rsidR="006722AE" w:rsidRPr="009E7681">
        <w:rPr>
          <w:rFonts w:asciiTheme="majorHAnsi" w:hAnsiTheme="majorHAnsi" w:cstheme="minorBidi"/>
          <w:color w:val="0000FF"/>
        </w:rPr>
        <w:tab/>
      </w:r>
      <w:r w:rsidR="006722AE" w:rsidRPr="009E7681">
        <w:rPr>
          <w:rFonts w:asciiTheme="majorHAnsi" w:hAnsiTheme="majorHAnsi" w:cstheme="minorBidi"/>
          <w:color w:val="0000FF"/>
        </w:rPr>
        <w:tab/>
      </w:r>
    </w:p>
    <w:p w:rsidR="002A3892" w:rsidRPr="009E7681" w:rsidRDefault="002A3892">
      <w:pPr>
        <w:spacing w:after="120"/>
        <w:jc w:val="both"/>
        <w:rPr>
          <w:rFonts w:asciiTheme="majorHAnsi" w:hAnsiTheme="majorHAnsi" w:cstheme="minorBidi"/>
          <w:color w:val="0000FF"/>
          <w:u w:val="single"/>
        </w:rPr>
      </w:pPr>
      <w:r w:rsidRPr="009E7681">
        <w:rPr>
          <w:rFonts w:asciiTheme="majorHAnsi" w:hAnsiTheme="majorHAnsi" w:cstheme="minorBidi"/>
          <w:b/>
          <w:bCs/>
          <w:color w:val="0000FF"/>
          <w:u w:val="single"/>
        </w:rPr>
        <w:t xml:space="preserve">Industrialization, Stabilization and Structural Adjustment Policies and Outcomes    </w:t>
      </w:r>
    </w:p>
    <w:p w:rsidR="00526AC8" w:rsidRPr="009E7681" w:rsidRDefault="00526AC8" w:rsidP="00C962AD">
      <w:pPr>
        <w:tabs>
          <w:tab w:val="left" w:pos="-720"/>
          <w:tab w:val="left" w:pos="0"/>
          <w:tab w:val="left" w:pos="720"/>
          <w:tab w:val="left" w:pos="1440"/>
        </w:tabs>
        <w:suppressAutoHyphens/>
        <w:ind w:left="2160" w:hanging="2160"/>
        <w:jc w:val="center"/>
        <w:rPr>
          <w:rFonts w:asciiTheme="majorHAnsi" w:hAnsiTheme="majorHAnsi" w:cstheme="minorBidi"/>
          <w:b/>
          <w:bCs/>
          <w:i/>
          <w:iCs/>
          <w:u w:val="single"/>
        </w:rPr>
      </w:pPr>
    </w:p>
    <w:p w:rsidR="00526AC8" w:rsidRPr="009E7681" w:rsidRDefault="00526AC8" w:rsidP="00526AC8">
      <w:pPr>
        <w:tabs>
          <w:tab w:val="left" w:pos="-720"/>
          <w:tab w:val="left" w:pos="0"/>
          <w:tab w:val="left" w:pos="720"/>
          <w:tab w:val="left" w:pos="1440"/>
        </w:tabs>
        <w:suppressAutoHyphens/>
        <w:ind w:left="2160" w:hanging="2160"/>
        <w:rPr>
          <w:rFonts w:asciiTheme="majorHAnsi" w:hAnsiTheme="majorHAnsi" w:cstheme="minorBidi"/>
          <w:b/>
          <w:bCs/>
          <w:u w:val="single"/>
        </w:rPr>
      </w:pPr>
      <w:r w:rsidRPr="009E7681">
        <w:rPr>
          <w:rFonts w:asciiTheme="majorHAnsi" w:hAnsiTheme="majorHAnsi" w:cstheme="minorBidi"/>
          <w:b/>
          <w:bCs/>
          <w:i/>
          <w:iCs/>
          <w:u w:val="single"/>
        </w:rPr>
        <w:t>Required Readings:</w:t>
      </w:r>
    </w:p>
    <w:p w:rsidR="00F254AF" w:rsidRPr="00F254AF" w:rsidRDefault="002A3892" w:rsidP="00F254AF">
      <w:pPr>
        <w:widowControl/>
        <w:numPr>
          <w:ilvl w:val="0"/>
          <w:numId w:val="8"/>
        </w:numPr>
        <w:autoSpaceDE/>
        <w:autoSpaceDN/>
        <w:adjustRightInd/>
        <w:spacing w:after="120"/>
        <w:rPr>
          <w:rFonts w:ascii="Cambria" w:hAnsi="Cambria"/>
        </w:rPr>
      </w:pPr>
      <w:r w:rsidRPr="00F254AF">
        <w:rPr>
          <w:rFonts w:asciiTheme="majorHAnsi" w:hAnsiTheme="majorHAnsi" w:cstheme="minorBidi"/>
          <w:color w:val="000000"/>
        </w:rPr>
        <w:t>Richards A and Waterbury, J (</w:t>
      </w:r>
      <w:r w:rsidR="001372CE" w:rsidRPr="00F254AF">
        <w:rPr>
          <w:rFonts w:asciiTheme="majorHAnsi" w:hAnsiTheme="majorHAnsi" w:cstheme="minorBidi"/>
          <w:color w:val="000000"/>
        </w:rPr>
        <w:t>2007</w:t>
      </w:r>
      <w:r w:rsidRPr="00F254AF">
        <w:rPr>
          <w:rFonts w:asciiTheme="majorHAnsi" w:hAnsiTheme="majorHAnsi" w:cstheme="minorBidi"/>
          <w:color w:val="000000"/>
        </w:rPr>
        <w:t xml:space="preserve">), </w:t>
      </w:r>
      <w:proofErr w:type="gramStart"/>
      <w:r w:rsidRPr="00F254AF">
        <w:rPr>
          <w:rFonts w:asciiTheme="majorHAnsi" w:hAnsiTheme="majorHAnsi" w:cstheme="minorBidi"/>
          <w:i/>
          <w:iCs/>
          <w:color w:val="000000"/>
        </w:rPr>
        <w:t>The</w:t>
      </w:r>
      <w:proofErr w:type="gramEnd"/>
      <w:r w:rsidRPr="00F254AF">
        <w:rPr>
          <w:rFonts w:asciiTheme="majorHAnsi" w:hAnsiTheme="majorHAnsi" w:cstheme="minorBidi"/>
          <w:i/>
          <w:iCs/>
          <w:color w:val="000000"/>
        </w:rPr>
        <w:t xml:space="preserve"> Political Economy of the Middle East</w:t>
      </w:r>
      <w:r w:rsidRPr="00F254AF">
        <w:rPr>
          <w:rFonts w:asciiTheme="majorHAnsi" w:hAnsiTheme="majorHAnsi" w:cstheme="minorBidi"/>
          <w:color w:val="000000"/>
        </w:rPr>
        <w:t xml:space="preserve">, Boulder Colorado: Westview Press, </w:t>
      </w:r>
      <w:proofErr w:type="spellStart"/>
      <w:r w:rsidRPr="00F254AF">
        <w:rPr>
          <w:rFonts w:asciiTheme="majorHAnsi" w:hAnsiTheme="majorHAnsi" w:cstheme="minorBidi"/>
          <w:color w:val="000000"/>
        </w:rPr>
        <w:t>ch.</w:t>
      </w:r>
      <w:proofErr w:type="spellEnd"/>
      <w:r w:rsidRPr="00F254AF">
        <w:rPr>
          <w:rFonts w:asciiTheme="majorHAnsi" w:hAnsiTheme="majorHAnsi" w:cstheme="minorBidi"/>
          <w:color w:val="000000"/>
        </w:rPr>
        <w:t xml:space="preserve"> 3 and 7-9. </w:t>
      </w:r>
    </w:p>
    <w:p w:rsidR="00280C04" w:rsidRPr="002B1425" w:rsidRDefault="00F254AF" w:rsidP="002B1425">
      <w:pPr>
        <w:widowControl/>
        <w:numPr>
          <w:ilvl w:val="0"/>
          <w:numId w:val="8"/>
        </w:numPr>
        <w:autoSpaceDE/>
        <w:autoSpaceDN/>
        <w:adjustRightInd/>
        <w:spacing w:after="120"/>
        <w:rPr>
          <w:rFonts w:ascii="Cambria" w:hAnsi="Cambria"/>
        </w:rPr>
      </w:pPr>
      <w:proofErr w:type="spellStart"/>
      <w:r w:rsidRPr="00B47E3B">
        <w:rPr>
          <w:rFonts w:ascii="Cambria" w:hAnsi="Cambria"/>
        </w:rPr>
        <w:t>Nabli</w:t>
      </w:r>
      <w:proofErr w:type="spellEnd"/>
      <w:r w:rsidRPr="00B47E3B">
        <w:rPr>
          <w:rFonts w:ascii="Cambria" w:hAnsi="Cambria"/>
        </w:rPr>
        <w:t>, Mustafa et al. (2006) “The Political Economy of Industrial Policy in the Middle East and Nor</w:t>
      </w:r>
      <w:r>
        <w:rPr>
          <w:rFonts w:ascii="Cambria" w:hAnsi="Cambria"/>
        </w:rPr>
        <w:t>th Africa,” World Bank (42 pp.)</w:t>
      </w:r>
    </w:p>
    <w:p w:rsidR="00537D12" w:rsidRPr="009E7681" w:rsidRDefault="00537D12" w:rsidP="00537D12">
      <w:pPr>
        <w:ind w:left="1440" w:firstLine="720"/>
        <w:rPr>
          <w:rFonts w:asciiTheme="majorHAnsi" w:hAnsiTheme="majorHAnsi" w:cstheme="minorBidi"/>
          <w:b/>
          <w:bCs/>
          <w:color w:val="C0C0C0"/>
        </w:rPr>
      </w:pPr>
      <w:r w:rsidRPr="009E7681">
        <w:rPr>
          <w:rFonts w:asciiTheme="majorHAnsi" w:hAnsiTheme="majorHAnsi" w:cstheme="minorBidi"/>
          <w:b/>
          <w:bCs/>
          <w:noProof/>
          <w:color w:val="C0C0C0"/>
        </w:rPr>
        <w:drawing>
          <wp:inline distT="0" distB="0" distL="0" distR="0" wp14:anchorId="41EB50B6" wp14:editId="7B841CFF">
            <wp:extent cx="2857500" cy="285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noCrop="1"/>
                    </pic:cNvPicPr>
                  </pic:nvPicPr>
                  <pic:blipFill>
                    <a:blip r:embed="rId17"/>
                    <a:srcRect/>
                    <a:stretch>
                      <a:fillRect/>
                    </a:stretch>
                  </pic:blipFill>
                  <pic:spPr bwMode="auto">
                    <a:xfrm>
                      <a:off x="0" y="0"/>
                      <a:ext cx="2857500" cy="285750"/>
                    </a:xfrm>
                    <a:prstGeom prst="rect">
                      <a:avLst/>
                    </a:prstGeom>
                    <a:noFill/>
                    <a:ln w="9525">
                      <a:noFill/>
                      <a:miter lim="800000"/>
                      <a:headEnd/>
                      <a:tailEnd/>
                    </a:ln>
                  </pic:spPr>
                </pic:pic>
              </a:graphicData>
            </a:graphic>
          </wp:inline>
        </w:drawing>
      </w:r>
    </w:p>
    <w:p w:rsidR="00537D12" w:rsidRPr="009E7681" w:rsidRDefault="00537D12" w:rsidP="00537D12">
      <w:pPr>
        <w:ind w:left="720" w:hanging="720"/>
        <w:rPr>
          <w:rFonts w:asciiTheme="majorHAnsi" w:hAnsiTheme="majorHAnsi" w:cstheme="minorBidi"/>
          <w:b/>
          <w:bCs/>
          <w:color w:val="C0C0C0"/>
        </w:rPr>
      </w:pPr>
    </w:p>
    <w:p w:rsidR="00537D12" w:rsidRPr="00C962AD" w:rsidRDefault="00537D12" w:rsidP="005712CA">
      <w:pPr>
        <w:ind w:left="720" w:hanging="720"/>
        <w:rPr>
          <w:rFonts w:asciiTheme="majorHAnsi" w:hAnsiTheme="majorHAnsi" w:cstheme="minorBidi"/>
          <w:color w:val="0000FF"/>
        </w:rPr>
      </w:pPr>
      <w:r>
        <w:rPr>
          <w:rFonts w:asciiTheme="majorHAnsi" w:hAnsiTheme="majorHAnsi" w:cstheme="minorBidi"/>
          <w:color w:val="0000FF"/>
        </w:rPr>
        <w:t xml:space="preserve">Week 9- </w:t>
      </w:r>
      <w:r w:rsidR="005712CA">
        <w:rPr>
          <w:rFonts w:asciiTheme="majorHAnsi" w:hAnsiTheme="majorHAnsi" w:cstheme="minorBidi"/>
          <w:color w:val="0000FF"/>
        </w:rPr>
        <w:t>October 31</w:t>
      </w:r>
      <w:r w:rsidRPr="009E7681">
        <w:rPr>
          <w:rFonts w:asciiTheme="majorHAnsi" w:hAnsiTheme="majorHAnsi" w:cstheme="minorBidi"/>
          <w:color w:val="0000FF"/>
        </w:rPr>
        <w:t xml:space="preserve">: </w:t>
      </w:r>
      <w:r w:rsidRPr="009E7681">
        <w:rPr>
          <w:rFonts w:asciiTheme="majorHAnsi" w:hAnsiTheme="majorHAnsi" w:cstheme="minorBidi"/>
          <w:color w:val="0000FF"/>
        </w:rPr>
        <w:tab/>
      </w:r>
      <w:r w:rsidRPr="009E7681">
        <w:rPr>
          <w:rFonts w:asciiTheme="majorHAnsi" w:hAnsiTheme="majorHAnsi" w:cstheme="minorBidi"/>
          <w:color w:val="0000FF"/>
        </w:rPr>
        <w:tab/>
      </w:r>
      <w:r w:rsidRPr="009E7681">
        <w:rPr>
          <w:rFonts w:asciiTheme="majorHAnsi" w:hAnsiTheme="majorHAnsi" w:cstheme="minorBidi"/>
          <w:color w:val="0000FF"/>
        </w:rPr>
        <w:tab/>
      </w:r>
      <w:r w:rsidRPr="009E7681">
        <w:rPr>
          <w:rFonts w:asciiTheme="majorHAnsi" w:hAnsiTheme="majorHAnsi" w:cstheme="minorBidi"/>
          <w:color w:val="0000FF"/>
        </w:rPr>
        <w:tab/>
      </w:r>
      <w:r w:rsidRPr="009E7681">
        <w:rPr>
          <w:rFonts w:asciiTheme="majorHAnsi" w:hAnsiTheme="majorHAnsi" w:cstheme="minorBidi"/>
          <w:color w:val="0000FF"/>
        </w:rPr>
        <w:tab/>
      </w:r>
    </w:p>
    <w:p w:rsidR="00537D12" w:rsidRDefault="00537D12" w:rsidP="00537D12">
      <w:pPr>
        <w:spacing w:after="120"/>
        <w:jc w:val="both"/>
        <w:rPr>
          <w:rFonts w:asciiTheme="majorHAnsi" w:hAnsiTheme="majorHAnsi" w:cstheme="minorBidi"/>
          <w:b/>
          <w:bCs/>
          <w:color w:val="0000FF"/>
          <w:u w:val="single"/>
        </w:rPr>
      </w:pPr>
      <w:r w:rsidRPr="009E7681">
        <w:rPr>
          <w:rFonts w:asciiTheme="majorHAnsi" w:hAnsiTheme="majorHAnsi" w:cstheme="minorBidi"/>
          <w:b/>
          <w:bCs/>
          <w:color w:val="0000FF"/>
          <w:u w:val="single"/>
        </w:rPr>
        <w:t xml:space="preserve">Growth and Structural Change in Oil Based Economies   </w:t>
      </w:r>
    </w:p>
    <w:p w:rsidR="00537D12" w:rsidRPr="00C962AD" w:rsidRDefault="00537D12" w:rsidP="009E2B4C">
      <w:pPr>
        <w:pStyle w:val="Default"/>
        <w:jc w:val="center"/>
      </w:pPr>
      <w:r w:rsidRPr="002D6412">
        <w:rPr>
          <w:rFonts w:asciiTheme="majorHAnsi" w:hAnsiTheme="majorHAnsi" w:cstheme="minorBidi"/>
          <w:b/>
          <w:bCs/>
          <w:highlight w:val="yellow"/>
        </w:rPr>
        <w:t xml:space="preserve">NOTE: Second Report is due Friday, </w:t>
      </w:r>
      <w:r w:rsidR="009E2B4C">
        <w:rPr>
          <w:rFonts w:asciiTheme="majorHAnsi" w:hAnsiTheme="majorHAnsi" w:cstheme="minorBidi"/>
          <w:b/>
          <w:bCs/>
          <w:highlight w:val="yellow"/>
        </w:rPr>
        <w:t>November</w:t>
      </w:r>
      <w:r w:rsidRPr="002D6412">
        <w:rPr>
          <w:rFonts w:asciiTheme="majorHAnsi" w:hAnsiTheme="majorHAnsi" w:cstheme="minorBidi"/>
          <w:b/>
          <w:bCs/>
          <w:highlight w:val="yellow"/>
        </w:rPr>
        <w:t xml:space="preserve"> </w:t>
      </w:r>
      <w:r w:rsidR="002D6412" w:rsidRPr="002D6412">
        <w:rPr>
          <w:rFonts w:asciiTheme="majorHAnsi" w:hAnsiTheme="majorHAnsi" w:cstheme="minorBidi"/>
          <w:b/>
          <w:bCs/>
          <w:highlight w:val="yellow"/>
        </w:rPr>
        <w:t>4</w:t>
      </w:r>
    </w:p>
    <w:p w:rsidR="00537D12" w:rsidRPr="00537D12" w:rsidRDefault="00537D12" w:rsidP="00537D12">
      <w:pPr>
        <w:pStyle w:val="Default"/>
      </w:pPr>
    </w:p>
    <w:p w:rsidR="00537D12" w:rsidRPr="009E7681" w:rsidRDefault="00537D12" w:rsidP="00537D12">
      <w:pPr>
        <w:tabs>
          <w:tab w:val="left" w:pos="-720"/>
          <w:tab w:val="left" w:pos="0"/>
          <w:tab w:val="left" w:pos="720"/>
          <w:tab w:val="left" w:pos="1440"/>
        </w:tabs>
        <w:suppressAutoHyphens/>
        <w:ind w:left="2160" w:hanging="2160"/>
        <w:rPr>
          <w:rFonts w:asciiTheme="majorHAnsi" w:hAnsiTheme="majorHAnsi" w:cstheme="minorBidi"/>
          <w:b/>
          <w:bCs/>
          <w:i/>
          <w:iCs/>
          <w:u w:val="single"/>
        </w:rPr>
      </w:pPr>
    </w:p>
    <w:p w:rsidR="00537D12" w:rsidRPr="009E7681" w:rsidRDefault="00537D12" w:rsidP="00537D12">
      <w:pPr>
        <w:tabs>
          <w:tab w:val="left" w:pos="-720"/>
          <w:tab w:val="left" w:pos="0"/>
          <w:tab w:val="left" w:pos="720"/>
          <w:tab w:val="left" w:pos="1440"/>
        </w:tabs>
        <w:suppressAutoHyphens/>
        <w:ind w:left="2160" w:hanging="2160"/>
        <w:rPr>
          <w:rFonts w:asciiTheme="majorHAnsi" w:hAnsiTheme="majorHAnsi" w:cstheme="minorBidi"/>
          <w:b/>
          <w:bCs/>
          <w:u w:val="single"/>
        </w:rPr>
      </w:pPr>
      <w:r w:rsidRPr="009E7681">
        <w:rPr>
          <w:rFonts w:asciiTheme="majorHAnsi" w:hAnsiTheme="majorHAnsi" w:cstheme="minorBidi"/>
          <w:b/>
          <w:bCs/>
          <w:i/>
          <w:iCs/>
          <w:u w:val="single"/>
        </w:rPr>
        <w:t>Required Readings:</w:t>
      </w:r>
    </w:p>
    <w:p w:rsidR="00537D12" w:rsidRPr="009E7681" w:rsidRDefault="00537D12" w:rsidP="00537D12">
      <w:pPr>
        <w:widowControl/>
        <w:numPr>
          <w:ilvl w:val="0"/>
          <w:numId w:val="8"/>
        </w:numPr>
        <w:autoSpaceDE/>
        <w:autoSpaceDN/>
        <w:adjustRightInd/>
        <w:spacing w:after="120"/>
        <w:rPr>
          <w:rFonts w:asciiTheme="majorHAnsi" w:hAnsiTheme="majorHAnsi" w:cstheme="minorBidi"/>
        </w:rPr>
      </w:pPr>
      <w:r w:rsidRPr="009E7681">
        <w:rPr>
          <w:rFonts w:asciiTheme="majorHAnsi" w:hAnsiTheme="majorHAnsi" w:cstheme="minorBidi"/>
        </w:rPr>
        <w:t xml:space="preserve">Richards A and Waterbury, J (2007), </w:t>
      </w:r>
      <w:proofErr w:type="gramStart"/>
      <w:r w:rsidRPr="009E7681">
        <w:rPr>
          <w:rFonts w:asciiTheme="majorHAnsi" w:hAnsiTheme="majorHAnsi" w:cstheme="minorBidi"/>
          <w:i/>
        </w:rPr>
        <w:t>The</w:t>
      </w:r>
      <w:proofErr w:type="gramEnd"/>
      <w:r w:rsidRPr="009E7681">
        <w:rPr>
          <w:rFonts w:asciiTheme="majorHAnsi" w:hAnsiTheme="majorHAnsi" w:cstheme="minorBidi"/>
          <w:i/>
        </w:rPr>
        <w:t xml:space="preserve"> Political Economy of the Middle East</w:t>
      </w:r>
      <w:r w:rsidRPr="009E7681">
        <w:rPr>
          <w:rFonts w:asciiTheme="majorHAnsi" w:hAnsiTheme="majorHAnsi" w:cstheme="minorBidi"/>
        </w:rPr>
        <w:t xml:space="preserve">, Boulder Colorado: Westview </w:t>
      </w:r>
      <w:proofErr w:type="spellStart"/>
      <w:r w:rsidRPr="009E7681">
        <w:rPr>
          <w:rFonts w:asciiTheme="majorHAnsi" w:hAnsiTheme="majorHAnsi" w:cstheme="minorBidi"/>
        </w:rPr>
        <w:t>Pess</w:t>
      </w:r>
      <w:proofErr w:type="spellEnd"/>
      <w:r w:rsidRPr="009E7681">
        <w:rPr>
          <w:rFonts w:asciiTheme="majorHAnsi" w:hAnsiTheme="majorHAnsi" w:cstheme="minorBidi"/>
        </w:rPr>
        <w:t>, Ch. 15.</w:t>
      </w:r>
    </w:p>
    <w:p w:rsidR="00F254AF" w:rsidRPr="00B47E3B" w:rsidRDefault="00F254AF" w:rsidP="00F254AF">
      <w:pPr>
        <w:numPr>
          <w:ilvl w:val="0"/>
          <w:numId w:val="8"/>
        </w:numPr>
        <w:spacing w:after="120"/>
        <w:rPr>
          <w:rFonts w:ascii="Cambria" w:hAnsi="Cambria" w:cs="Arial"/>
        </w:rPr>
      </w:pPr>
      <w:r w:rsidRPr="00B47E3B">
        <w:rPr>
          <w:rFonts w:ascii="Cambria" w:hAnsi="Cambria" w:cs="Arial"/>
        </w:rPr>
        <w:t xml:space="preserve">Presley, </w:t>
      </w:r>
      <w:proofErr w:type="spellStart"/>
      <w:r w:rsidRPr="00B47E3B">
        <w:rPr>
          <w:rFonts w:ascii="Cambria" w:hAnsi="Cambria" w:cs="Arial"/>
        </w:rPr>
        <w:t>Hamayon</w:t>
      </w:r>
      <w:proofErr w:type="spellEnd"/>
      <w:r w:rsidRPr="00B47E3B">
        <w:rPr>
          <w:rFonts w:ascii="Cambria" w:hAnsi="Cambria" w:cs="Arial"/>
        </w:rPr>
        <w:t xml:space="preserve"> A. Dar; John R. </w:t>
      </w:r>
      <w:r w:rsidRPr="00B47E3B">
        <w:rPr>
          <w:rFonts w:ascii="Cambria" w:hAnsi="Cambria"/>
        </w:rPr>
        <w:t>(2001)</w:t>
      </w:r>
      <w:r w:rsidRPr="00B47E3B">
        <w:rPr>
          <w:rFonts w:ascii="Cambria" w:hAnsi="Cambria" w:cs="Arial"/>
        </w:rPr>
        <w:t xml:space="preserve">. "The Gulf Co-operation Council: A slow path to Integration." </w:t>
      </w:r>
      <w:r w:rsidRPr="00B47E3B">
        <w:rPr>
          <w:rFonts w:ascii="Cambria" w:hAnsi="Cambria" w:cs="Arial"/>
          <w:i/>
          <w:iCs/>
        </w:rPr>
        <w:t>World Economy</w:t>
      </w:r>
      <w:r w:rsidRPr="00B47E3B">
        <w:rPr>
          <w:rFonts w:ascii="Cambria" w:hAnsi="Cambria" w:cs="Arial"/>
        </w:rPr>
        <w:t>, 24:9.</w:t>
      </w:r>
    </w:p>
    <w:p w:rsidR="00D32A74" w:rsidRDefault="00D32A74" w:rsidP="00537D12">
      <w:pPr>
        <w:rPr>
          <w:rFonts w:asciiTheme="majorHAnsi" w:hAnsiTheme="majorHAnsi" w:cstheme="minorBidi"/>
          <w:b/>
          <w:bCs/>
          <w:i/>
          <w:iCs/>
          <w:u w:val="single"/>
        </w:rPr>
      </w:pPr>
    </w:p>
    <w:p w:rsidR="00537D12" w:rsidRPr="001D39EC" w:rsidRDefault="00537D12" w:rsidP="001D39EC">
      <w:pPr>
        <w:jc w:val="center"/>
        <w:rPr>
          <w:rFonts w:asciiTheme="majorHAnsi" w:hAnsiTheme="majorHAnsi" w:cstheme="minorBidi"/>
          <w:b/>
          <w:bCs/>
          <w:color w:val="C0C0C0"/>
        </w:rPr>
      </w:pPr>
      <w:r w:rsidRPr="009E7681">
        <w:rPr>
          <w:noProof/>
        </w:rPr>
        <w:drawing>
          <wp:inline distT="0" distB="0" distL="0" distR="0" wp14:anchorId="2E21B959" wp14:editId="5ED045A0">
            <wp:extent cx="2857500" cy="285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noCrop="1"/>
                    </pic:cNvPicPr>
                  </pic:nvPicPr>
                  <pic:blipFill>
                    <a:blip r:embed="rId17"/>
                    <a:srcRect/>
                    <a:stretch>
                      <a:fillRect/>
                    </a:stretch>
                  </pic:blipFill>
                  <pic:spPr bwMode="auto">
                    <a:xfrm>
                      <a:off x="0" y="0"/>
                      <a:ext cx="2857500" cy="285750"/>
                    </a:xfrm>
                    <a:prstGeom prst="rect">
                      <a:avLst/>
                    </a:prstGeom>
                    <a:noFill/>
                    <a:ln w="9525">
                      <a:noFill/>
                      <a:miter lim="800000"/>
                      <a:headEnd/>
                      <a:tailEnd/>
                    </a:ln>
                  </pic:spPr>
                </pic:pic>
              </a:graphicData>
            </a:graphic>
          </wp:inline>
        </w:drawing>
      </w:r>
    </w:p>
    <w:p w:rsidR="00511DAC" w:rsidRPr="009E7681" w:rsidRDefault="00511DAC" w:rsidP="00511DAC">
      <w:pPr>
        <w:pStyle w:val="Default"/>
        <w:rPr>
          <w:rFonts w:asciiTheme="majorHAnsi" w:hAnsiTheme="majorHAnsi" w:cstheme="minorBidi"/>
        </w:rPr>
      </w:pPr>
    </w:p>
    <w:p w:rsidR="00280C04" w:rsidRPr="009E7681" w:rsidRDefault="00280C04" w:rsidP="008E1ABF">
      <w:pPr>
        <w:rPr>
          <w:rFonts w:asciiTheme="majorHAnsi" w:hAnsiTheme="majorHAnsi" w:cstheme="minorBidi"/>
          <w:b/>
          <w:bCs/>
          <w:color w:val="C0C0C0"/>
        </w:rPr>
      </w:pPr>
    </w:p>
    <w:p w:rsidR="002A3892" w:rsidRPr="009E7681" w:rsidRDefault="007A3E0C" w:rsidP="005712CA">
      <w:pPr>
        <w:rPr>
          <w:rFonts w:asciiTheme="majorHAnsi" w:hAnsiTheme="majorHAnsi" w:cstheme="minorBidi"/>
          <w:color w:val="0000FF"/>
        </w:rPr>
      </w:pPr>
      <w:r w:rsidRPr="009E7681">
        <w:rPr>
          <w:rFonts w:asciiTheme="majorHAnsi" w:hAnsiTheme="majorHAnsi" w:cstheme="minorBidi"/>
          <w:color w:val="0000FF"/>
        </w:rPr>
        <w:t xml:space="preserve">Week </w:t>
      </w:r>
      <w:r w:rsidR="005712CA">
        <w:rPr>
          <w:rFonts w:asciiTheme="majorHAnsi" w:hAnsiTheme="majorHAnsi" w:cstheme="minorBidi"/>
          <w:color w:val="0000FF"/>
        </w:rPr>
        <w:t>10</w:t>
      </w:r>
      <w:r w:rsidR="002A3892" w:rsidRPr="009E7681">
        <w:rPr>
          <w:rFonts w:asciiTheme="majorHAnsi" w:hAnsiTheme="majorHAnsi" w:cstheme="minorBidi"/>
          <w:color w:val="0000FF"/>
        </w:rPr>
        <w:t xml:space="preserve"> </w:t>
      </w:r>
      <w:r w:rsidR="005712CA">
        <w:rPr>
          <w:rFonts w:asciiTheme="majorHAnsi" w:hAnsiTheme="majorHAnsi" w:cstheme="minorBidi"/>
          <w:color w:val="0000FF"/>
        </w:rPr>
        <w:t>November</w:t>
      </w:r>
      <w:r w:rsidRPr="009E7681">
        <w:rPr>
          <w:rFonts w:asciiTheme="majorHAnsi" w:hAnsiTheme="majorHAnsi" w:cstheme="minorBidi"/>
          <w:color w:val="0000FF"/>
        </w:rPr>
        <w:t xml:space="preserve"> </w:t>
      </w:r>
      <w:r w:rsidR="005712CA">
        <w:rPr>
          <w:rFonts w:asciiTheme="majorHAnsi" w:hAnsiTheme="majorHAnsi" w:cstheme="minorBidi"/>
          <w:color w:val="0000FF"/>
        </w:rPr>
        <w:t>7</w:t>
      </w:r>
      <w:r w:rsidR="002A3892" w:rsidRPr="009E7681">
        <w:rPr>
          <w:rFonts w:asciiTheme="majorHAnsi" w:hAnsiTheme="majorHAnsi" w:cstheme="minorBidi"/>
          <w:color w:val="0000FF"/>
        </w:rPr>
        <w:t xml:space="preserve">: </w:t>
      </w:r>
      <w:r w:rsidR="00017EC2" w:rsidRPr="009E7681">
        <w:rPr>
          <w:rFonts w:asciiTheme="majorHAnsi" w:hAnsiTheme="majorHAnsi" w:cstheme="minorBidi"/>
          <w:color w:val="0000FF"/>
        </w:rPr>
        <w:tab/>
      </w:r>
      <w:r w:rsidR="00017EC2" w:rsidRPr="009E7681">
        <w:rPr>
          <w:rFonts w:asciiTheme="majorHAnsi" w:hAnsiTheme="majorHAnsi" w:cstheme="minorBidi"/>
          <w:color w:val="0000FF"/>
        </w:rPr>
        <w:tab/>
      </w:r>
      <w:r w:rsidR="00017EC2" w:rsidRPr="009E7681">
        <w:rPr>
          <w:rFonts w:asciiTheme="majorHAnsi" w:hAnsiTheme="majorHAnsi" w:cstheme="minorBidi"/>
          <w:color w:val="0000FF"/>
        </w:rPr>
        <w:tab/>
      </w:r>
      <w:r w:rsidR="00017EC2" w:rsidRPr="009E7681">
        <w:rPr>
          <w:rFonts w:asciiTheme="majorHAnsi" w:hAnsiTheme="majorHAnsi" w:cstheme="minorBidi"/>
          <w:color w:val="0000FF"/>
        </w:rPr>
        <w:tab/>
      </w:r>
    </w:p>
    <w:p w:rsidR="002A3892" w:rsidRPr="009E7681" w:rsidRDefault="002A3892">
      <w:pPr>
        <w:pStyle w:val="Heading4"/>
        <w:spacing w:before="0" w:after="0"/>
        <w:ind w:right="389"/>
        <w:rPr>
          <w:rFonts w:asciiTheme="majorHAnsi" w:hAnsiTheme="majorHAnsi" w:cstheme="minorBidi"/>
          <w:color w:val="0000FF"/>
          <w:u w:val="single"/>
        </w:rPr>
      </w:pPr>
      <w:r w:rsidRPr="009E7681">
        <w:rPr>
          <w:rFonts w:asciiTheme="majorHAnsi" w:hAnsiTheme="majorHAnsi" w:cstheme="minorBidi"/>
          <w:b/>
          <w:bCs/>
          <w:color w:val="0000FF"/>
          <w:u w:val="single"/>
        </w:rPr>
        <w:t xml:space="preserve">Globalization &amp; Regional Integration        </w:t>
      </w:r>
    </w:p>
    <w:p w:rsidR="002D0799" w:rsidRPr="009E7681" w:rsidRDefault="002D0799">
      <w:pPr>
        <w:ind w:right="389"/>
        <w:rPr>
          <w:rFonts w:asciiTheme="majorHAnsi" w:hAnsiTheme="majorHAnsi" w:cstheme="minorBidi"/>
          <w:b/>
          <w:bCs/>
          <w:color w:val="000000"/>
        </w:rPr>
      </w:pPr>
    </w:p>
    <w:p w:rsidR="00306CC0" w:rsidRPr="009E7681" w:rsidRDefault="00306CC0" w:rsidP="00DE4224">
      <w:pPr>
        <w:tabs>
          <w:tab w:val="left" w:pos="-720"/>
          <w:tab w:val="left" w:pos="0"/>
          <w:tab w:val="left" w:pos="720"/>
          <w:tab w:val="left" w:pos="1440"/>
        </w:tabs>
        <w:suppressAutoHyphens/>
        <w:ind w:left="2160" w:hanging="2160"/>
        <w:rPr>
          <w:rFonts w:asciiTheme="majorHAnsi" w:hAnsiTheme="majorHAnsi" w:cstheme="minorBidi"/>
          <w:b/>
          <w:bCs/>
          <w:u w:val="single"/>
        </w:rPr>
      </w:pPr>
      <w:r w:rsidRPr="009E7681">
        <w:rPr>
          <w:rFonts w:asciiTheme="majorHAnsi" w:hAnsiTheme="majorHAnsi" w:cstheme="minorBidi"/>
          <w:b/>
          <w:bCs/>
          <w:i/>
          <w:iCs/>
          <w:u w:val="single"/>
        </w:rPr>
        <w:t>Required Readings:</w:t>
      </w:r>
    </w:p>
    <w:p w:rsidR="00306CC0" w:rsidRPr="009E7681" w:rsidRDefault="00306CC0" w:rsidP="00306CC0">
      <w:pPr>
        <w:numPr>
          <w:ilvl w:val="0"/>
          <w:numId w:val="8"/>
        </w:numPr>
        <w:spacing w:after="120"/>
        <w:rPr>
          <w:rFonts w:asciiTheme="majorHAnsi" w:hAnsiTheme="majorHAnsi" w:cstheme="minorBidi"/>
        </w:rPr>
      </w:pPr>
      <w:r w:rsidRPr="009E7681">
        <w:rPr>
          <w:rFonts w:asciiTheme="majorHAnsi" w:hAnsiTheme="majorHAnsi" w:cstheme="minorBidi"/>
        </w:rPr>
        <w:t xml:space="preserve">Henry, Clement (2003) “A Clash of Globalizations: Obstacles to Development in the Middle East,” </w:t>
      </w:r>
      <w:r w:rsidRPr="009E7681">
        <w:rPr>
          <w:rFonts w:asciiTheme="majorHAnsi" w:hAnsiTheme="majorHAnsi" w:cstheme="minorBidi"/>
          <w:i/>
          <w:iCs/>
        </w:rPr>
        <w:t xml:space="preserve">Harvard International Review </w:t>
      </w:r>
      <w:r w:rsidRPr="009E7681">
        <w:rPr>
          <w:rFonts w:asciiTheme="majorHAnsi" w:hAnsiTheme="majorHAnsi" w:cstheme="minorBidi"/>
        </w:rPr>
        <w:t>25#1 pp. 60-64</w:t>
      </w:r>
    </w:p>
    <w:p w:rsidR="00306CC0" w:rsidRPr="009E7681" w:rsidRDefault="00306CC0" w:rsidP="00306CC0">
      <w:pPr>
        <w:widowControl/>
        <w:numPr>
          <w:ilvl w:val="0"/>
          <w:numId w:val="8"/>
        </w:numPr>
        <w:tabs>
          <w:tab w:val="left" w:pos="-720"/>
        </w:tabs>
        <w:suppressAutoHyphens/>
        <w:autoSpaceDE/>
        <w:autoSpaceDN/>
        <w:adjustRightInd/>
        <w:spacing w:after="120"/>
        <w:rPr>
          <w:rFonts w:asciiTheme="majorHAnsi" w:hAnsiTheme="majorHAnsi" w:cstheme="minorBidi"/>
        </w:rPr>
      </w:pPr>
      <w:proofErr w:type="spellStart"/>
      <w:r w:rsidRPr="009E7681">
        <w:rPr>
          <w:rFonts w:asciiTheme="majorHAnsi" w:hAnsiTheme="majorHAnsi" w:cstheme="minorBidi"/>
        </w:rPr>
        <w:t>Iqbal</w:t>
      </w:r>
      <w:proofErr w:type="spellEnd"/>
      <w:r w:rsidRPr="009E7681">
        <w:rPr>
          <w:rFonts w:asciiTheme="majorHAnsi" w:hAnsiTheme="majorHAnsi" w:cstheme="minorBidi"/>
        </w:rPr>
        <w:t xml:space="preserve">, </w:t>
      </w:r>
      <w:proofErr w:type="spellStart"/>
      <w:r w:rsidRPr="009E7681">
        <w:rPr>
          <w:rFonts w:asciiTheme="majorHAnsi" w:hAnsiTheme="majorHAnsi" w:cstheme="minorBidi"/>
        </w:rPr>
        <w:t>Farrukh</w:t>
      </w:r>
      <w:proofErr w:type="spellEnd"/>
      <w:r w:rsidRPr="009E7681">
        <w:rPr>
          <w:rFonts w:asciiTheme="majorHAnsi" w:hAnsiTheme="majorHAnsi" w:cstheme="minorBidi"/>
        </w:rPr>
        <w:t xml:space="preserve"> and Mustapha </w:t>
      </w:r>
      <w:proofErr w:type="spellStart"/>
      <w:r w:rsidRPr="009E7681">
        <w:rPr>
          <w:rFonts w:asciiTheme="majorHAnsi" w:hAnsiTheme="majorHAnsi" w:cstheme="minorBidi"/>
        </w:rPr>
        <w:t>Kamel</w:t>
      </w:r>
      <w:proofErr w:type="spellEnd"/>
      <w:r w:rsidRPr="009E7681">
        <w:rPr>
          <w:rFonts w:asciiTheme="majorHAnsi" w:hAnsiTheme="majorHAnsi" w:cstheme="minorBidi"/>
        </w:rPr>
        <w:t xml:space="preserve"> </w:t>
      </w:r>
      <w:proofErr w:type="spellStart"/>
      <w:r w:rsidRPr="009E7681">
        <w:rPr>
          <w:rFonts w:asciiTheme="majorHAnsi" w:hAnsiTheme="majorHAnsi" w:cstheme="minorBidi"/>
        </w:rPr>
        <w:t>Nabli</w:t>
      </w:r>
      <w:proofErr w:type="spellEnd"/>
      <w:r w:rsidRPr="009E7681">
        <w:rPr>
          <w:rFonts w:asciiTheme="majorHAnsi" w:hAnsiTheme="majorHAnsi" w:cstheme="minorBidi"/>
        </w:rPr>
        <w:t xml:space="preserve"> (2004) “Trade, Foreign Direct Investment and Development in the Middle East and North Africa,” World </w:t>
      </w:r>
      <w:proofErr w:type="gramStart"/>
      <w:r w:rsidRPr="009E7681">
        <w:rPr>
          <w:rFonts w:asciiTheme="majorHAnsi" w:hAnsiTheme="majorHAnsi" w:cstheme="minorBidi"/>
        </w:rPr>
        <w:t>Bank .</w:t>
      </w:r>
      <w:proofErr w:type="gramEnd"/>
    </w:p>
    <w:p w:rsidR="00791D64" w:rsidRPr="009E7681" w:rsidRDefault="00791D64" w:rsidP="00306CC0">
      <w:pPr>
        <w:rPr>
          <w:rFonts w:asciiTheme="majorHAnsi" w:hAnsiTheme="majorHAnsi" w:cstheme="minorBidi"/>
          <w:b/>
          <w:bCs/>
          <w:i/>
          <w:iCs/>
          <w:u w:val="single"/>
        </w:rPr>
      </w:pPr>
    </w:p>
    <w:p w:rsidR="00280C04" w:rsidRPr="009E7681" w:rsidRDefault="006F516B" w:rsidP="00BC03DD">
      <w:pPr>
        <w:ind w:left="1440" w:firstLine="720"/>
        <w:rPr>
          <w:rFonts w:asciiTheme="majorHAnsi" w:hAnsiTheme="majorHAnsi" w:cstheme="minorBidi"/>
          <w:b/>
          <w:bCs/>
          <w:color w:val="C0C0C0"/>
        </w:rPr>
      </w:pPr>
      <w:r w:rsidRPr="009E7681">
        <w:rPr>
          <w:rFonts w:asciiTheme="majorHAnsi" w:hAnsiTheme="majorHAnsi" w:cstheme="minorBidi"/>
          <w:b/>
          <w:bCs/>
          <w:noProof/>
          <w:color w:val="C0C0C0"/>
        </w:rPr>
        <w:drawing>
          <wp:inline distT="0" distB="0" distL="0" distR="0" wp14:anchorId="42C30470" wp14:editId="4E8E1D7F">
            <wp:extent cx="2857500" cy="285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noCrop="1"/>
                    </pic:cNvPicPr>
                  </pic:nvPicPr>
                  <pic:blipFill>
                    <a:blip r:embed="rId17"/>
                    <a:srcRect/>
                    <a:stretch>
                      <a:fillRect/>
                    </a:stretch>
                  </pic:blipFill>
                  <pic:spPr bwMode="auto">
                    <a:xfrm>
                      <a:off x="0" y="0"/>
                      <a:ext cx="2857500" cy="285750"/>
                    </a:xfrm>
                    <a:prstGeom prst="rect">
                      <a:avLst/>
                    </a:prstGeom>
                    <a:noFill/>
                    <a:ln w="9525">
                      <a:noFill/>
                      <a:miter lim="800000"/>
                      <a:headEnd/>
                      <a:tailEnd/>
                    </a:ln>
                  </pic:spPr>
                </pic:pic>
              </a:graphicData>
            </a:graphic>
          </wp:inline>
        </w:drawing>
      </w:r>
    </w:p>
    <w:p w:rsidR="007A3E0C" w:rsidRPr="009E7681" w:rsidRDefault="007A3E0C">
      <w:pPr>
        <w:rPr>
          <w:rFonts w:asciiTheme="majorHAnsi" w:hAnsiTheme="majorHAnsi" w:cstheme="minorBidi"/>
          <w:color w:val="000000"/>
        </w:rPr>
      </w:pPr>
    </w:p>
    <w:p w:rsidR="002A3892" w:rsidRPr="009E7681" w:rsidRDefault="005712CA" w:rsidP="005712CA">
      <w:pPr>
        <w:rPr>
          <w:rFonts w:asciiTheme="majorHAnsi" w:hAnsiTheme="majorHAnsi" w:cstheme="minorBidi"/>
          <w:color w:val="0000FF"/>
        </w:rPr>
      </w:pPr>
      <w:r>
        <w:rPr>
          <w:rFonts w:asciiTheme="majorHAnsi" w:hAnsiTheme="majorHAnsi" w:cstheme="minorBidi"/>
          <w:color w:val="0000FF"/>
        </w:rPr>
        <w:t>Week 11</w:t>
      </w:r>
      <w:r w:rsidR="00E70D8F" w:rsidRPr="009E7681">
        <w:rPr>
          <w:rFonts w:asciiTheme="majorHAnsi" w:hAnsiTheme="majorHAnsi" w:cstheme="minorBidi"/>
          <w:color w:val="0000FF"/>
        </w:rPr>
        <w:t xml:space="preserve"> </w:t>
      </w:r>
      <w:r>
        <w:rPr>
          <w:rFonts w:asciiTheme="majorHAnsi" w:hAnsiTheme="majorHAnsi" w:cstheme="minorBidi"/>
          <w:color w:val="0000FF"/>
        </w:rPr>
        <w:t>November</w:t>
      </w:r>
      <w:r w:rsidR="00E70D8F" w:rsidRPr="009E7681">
        <w:rPr>
          <w:rFonts w:asciiTheme="majorHAnsi" w:hAnsiTheme="majorHAnsi" w:cstheme="minorBidi"/>
          <w:color w:val="0000FF"/>
        </w:rPr>
        <w:t xml:space="preserve"> </w:t>
      </w:r>
      <w:r>
        <w:rPr>
          <w:rFonts w:asciiTheme="majorHAnsi" w:hAnsiTheme="majorHAnsi" w:cstheme="minorBidi"/>
          <w:color w:val="0000FF"/>
        </w:rPr>
        <w:t>14</w:t>
      </w:r>
      <w:r w:rsidR="002A3892" w:rsidRPr="009E7681">
        <w:rPr>
          <w:rFonts w:asciiTheme="majorHAnsi" w:hAnsiTheme="majorHAnsi" w:cstheme="minorBidi"/>
          <w:color w:val="0000FF"/>
        </w:rPr>
        <w:t xml:space="preserve">: </w:t>
      </w:r>
    </w:p>
    <w:p w:rsidR="002D0799" w:rsidRPr="009E7681" w:rsidRDefault="002A3892" w:rsidP="002D0799">
      <w:pPr>
        <w:spacing w:after="120"/>
        <w:jc w:val="both"/>
        <w:rPr>
          <w:rFonts w:asciiTheme="majorHAnsi" w:hAnsiTheme="majorHAnsi" w:cstheme="minorBidi"/>
          <w:color w:val="0000FF"/>
          <w:u w:val="single"/>
        </w:rPr>
      </w:pPr>
      <w:r w:rsidRPr="009E7681">
        <w:rPr>
          <w:rFonts w:asciiTheme="majorHAnsi" w:hAnsiTheme="majorHAnsi" w:cstheme="minorBidi"/>
          <w:b/>
          <w:bCs/>
          <w:color w:val="0000FF"/>
          <w:u w:val="single"/>
        </w:rPr>
        <w:t xml:space="preserve">Economic Development </w:t>
      </w:r>
      <w:proofErr w:type="gramStart"/>
      <w:r w:rsidRPr="009E7681">
        <w:rPr>
          <w:rFonts w:asciiTheme="majorHAnsi" w:hAnsiTheme="majorHAnsi" w:cstheme="minorBidi"/>
          <w:b/>
          <w:bCs/>
          <w:color w:val="0000FF"/>
          <w:u w:val="single"/>
        </w:rPr>
        <w:t>Under</w:t>
      </w:r>
      <w:proofErr w:type="gramEnd"/>
      <w:r w:rsidRPr="009E7681">
        <w:rPr>
          <w:rFonts w:asciiTheme="majorHAnsi" w:hAnsiTheme="majorHAnsi" w:cstheme="minorBidi"/>
          <w:b/>
          <w:bCs/>
          <w:color w:val="0000FF"/>
          <w:u w:val="single"/>
        </w:rPr>
        <w:t xml:space="preserve"> Occupation: Case Study of Palestine; and The Economics of Israel     </w:t>
      </w:r>
    </w:p>
    <w:p w:rsidR="002D0799" w:rsidRPr="009E7681" w:rsidRDefault="002D0799" w:rsidP="002D0799">
      <w:pPr>
        <w:pStyle w:val="Default"/>
        <w:rPr>
          <w:rFonts w:asciiTheme="majorHAnsi" w:hAnsiTheme="majorHAnsi" w:cstheme="minorBidi"/>
        </w:rPr>
      </w:pPr>
    </w:p>
    <w:p w:rsidR="007F5DA0" w:rsidRPr="009E7681" w:rsidRDefault="007F5DA0" w:rsidP="007F5DA0">
      <w:pPr>
        <w:tabs>
          <w:tab w:val="left" w:pos="-720"/>
          <w:tab w:val="left" w:pos="0"/>
          <w:tab w:val="left" w:pos="720"/>
          <w:tab w:val="left" w:pos="1440"/>
        </w:tabs>
        <w:suppressAutoHyphens/>
        <w:ind w:left="2160" w:hanging="2160"/>
        <w:rPr>
          <w:rFonts w:asciiTheme="majorHAnsi" w:hAnsiTheme="majorHAnsi" w:cstheme="minorBidi"/>
          <w:b/>
          <w:bCs/>
          <w:u w:val="single"/>
        </w:rPr>
      </w:pPr>
      <w:r w:rsidRPr="009E7681">
        <w:rPr>
          <w:rFonts w:asciiTheme="majorHAnsi" w:hAnsiTheme="majorHAnsi" w:cstheme="minorBidi"/>
          <w:b/>
          <w:bCs/>
          <w:i/>
          <w:iCs/>
          <w:u w:val="single"/>
        </w:rPr>
        <w:t>Required Readings:</w:t>
      </w:r>
    </w:p>
    <w:p w:rsidR="00F254AF" w:rsidRPr="00F254AF" w:rsidRDefault="00F254AF" w:rsidP="00F254AF">
      <w:pPr>
        <w:widowControl/>
        <w:numPr>
          <w:ilvl w:val="0"/>
          <w:numId w:val="8"/>
        </w:numPr>
        <w:autoSpaceDE/>
        <w:autoSpaceDN/>
        <w:adjustRightInd/>
        <w:spacing w:after="120"/>
        <w:rPr>
          <w:rFonts w:ascii="Cambria" w:hAnsi="Cambria"/>
        </w:rPr>
      </w:pPr>
      <w:proofErr w:type="spellStart"/>
      <w:r w:rsidRPr="00B47E3B">
        <w:rPr>
          <w:rFonts w:ascii="Cambria" w:hAnsi="Cambria"/>
        </w:rPr>
        <w:t>Farsakh</w:t>
      </w:r>
      <w:proofErr w:type="spellEnd"/>
      <w:r w:rsidRPr="00B47E3B">
        <w:rPr>
          <w:rFonts w:ascii="Cambria" w:hAnsi="Cambria"/>
        </w:rPr>
        <w:t xml:space="preserve">, Leila (2002) “Palestinian Labor Flows to the Israeli Economy: A Finished Story?” </w:t>
      </w:r>
      <w:r w:rsidRPr="00B47E3B">
        <w:rPr>
          <w:rFonts w:ascii="Cambria" w:hAnsi="Cambria"/>
          <w:i/>
          <w:iCs/>
        </w:rPr>
        <w:t xml:space="preserve">Journal of </w:t>
      </w:r>
      <w:smartTag w:uri="urn:schemas-microsoft-com:office:smarttags" w:element="City">
        <w:smartTag w:uri="urn:schemas-microsoft-com:office:smarttags" w:element="place">
          <w:r w:rsidRPr="00B47E3B">
            <w:rPr>
              <w:rFonts w:ascii="Cambria" w:hAnsi="Cambria"/>
              <w:i/>
              <w:iCs/>
            </w:rPr>
            <w:t>Palestine</w:t>
          </w:r>
        </w:smartTag>
      </w:smartTag>
      <w:r w:rsidRPr="00B47E3B">
        <w:rPr>
          <w:rFonts w:ascii="Cambria" w:hAnsi="Cambria"/>
          <w:i/>
          <w:iCs/>
        </w:rPr>
        <w:t xml:space="preserve"> Studies</w:t>
      </w:r>
      <w:r w:rsidRPr="00B47E3B">
        <w:rPr>
          <w:rFonts w:ascii="Cambria" w:hAnsi="Cambria"/>
        </w:rPr>
        <w:t xml:space="preserve"> XXXII #1 13-27</w:t>
      </w:r>
      <w:smartTag w:uri="urn:schemas-microsoft-com:office:smarttags" w:element="place">
        <w:smartTag w:uri="urn:schemas-microsoft-com:office:smarttags" w:element="country-region">
          <w:r w:rsidRPr="00B47E3B">
            <w:rPr>
              <w:rFonts w:ascii="Cambria" w:hAnsi="Cambria"/>
            </w:rPr>
            <w:t>Israel</w:t>
          </w:r>
        </w:smartTag>
      </w:smartTag>
      <w:r w:rsidRPr="00B47E3B">
        <w:rPr>
          <w:rFonts w:ascii="Cambria" w:hAnsi="Cambria"/>
        </w:rPr>
        <w:t xml:space="preserve"> economy (2005). </w:t>
      </w:r>
      <w:hyperlink r:id="rId18" w:history="1">
        <w:r w:rsidRPr="00F254AF">
          <w:rPr>
            <w:rFonts w:ascii="Cambria" w:hAnsi="Cambria"/>
            <w:color w:val="0000FF"/>
            <w:u w:val="single"/>
          </w:rPr>
          <w:t>http://www.moit.gov.il/NR/rdonlyres/AAD43696-3185-40B7-881A-BAB1B3C64F2E/0/2005_ISRAELECENOMY.pdf</w:t>
        </w:r>
      </w:hyperlink>
      <w:r w:rsidRPr="00F254AF">
        <w:rPr>
          <w:rFonts w:ascii="Cambria" w:hAnsi="Cambria"/>
        </w:rPr>
        <w:t xml:space="preserve"> </w:t>
      </w:r>
    </w:p>
    <w:p w:rsidR="002465F0" w:rsidRPr="002B1425" w:rsidRDefault="00F254AF" w:rsidP="002B1425">
      <w:pPr>
        <w:widowControl/>
        <w:numPr>
          <w:ilvl w:val="0"/>
          <w:numId w:val="8"/>
        </w:numPr>
        <w:autoSpaceDE/>
        <w:autoSpaceDN/>
        <w:adjustRightInd/>
        <w:spacing w:after="120"/>
        <w:rPr>
          <w:rFonts w:ascii="Cambria" w:hAnsi="Cambria" w:cs="Arial"/>
        </w:rPr>
      </w:pPr>
      <w:proofErr w:type="spellStart"/>
      <w:r>
        <w:rPr>
          <w:rFonts w:ascii="Cambria" w:hAnsi="Cambria" w:cs="Arial"/>
        </w:rPr>
        <w:t>Zilberfarb</w:t>
      </w:r>
      <w:proofErr w:type="spellEnd"/>
      <w:r>
        <w:rPr>
          <w:rFonts w:ascii="Cambria" w:hAnsi="Cambria" w:cs="Arial"/>
        </w:rPr>
        <w:t xml:space="preserve">, B (2007). “From Boom to Bust: The Israeli Economy 1990-2003”. </w:t>
      </w:r>
      <w:r w:rsidRPr="00A62FBF">
        <w:rPr>
          <w:rFonts w:ascii="Cambria" w:hAnsi="Cambria" w:cs="Arial"/>
          <w:b/>
          <w:bCs/>
          <w:i/>
          <w:iCs/>
        </w:rPr>
        <w:t>Israel</w:t>
      </w:r>
      <w:r w:rsidRPr="00A62FBF">
        <w:rPr>
          <w:rFonts w:ascii="Cambria" w:hAnsi="Cambria" w:cs="Arial"/>
        </w:rPr>
        <w:t xml:space="preserve"> Affairs, Apr2006, Vol. 12 Issue 2, p221-233</w:t>
      </w:r>
      <w:r>
        <w:rPr>
          <w:rFonts w:ascii="Cambria" w:hAnsi="Cambria" w:cs="Arial"/>
        </w:rPr>
        <w:t>.</w:t>
      </w:r>
    </w:p>
    <w:p w:rsidR="00BC03DD" w:rsidRDefault="00BC03DD" w:rsidP="003D3156">
      <w:pPr>
        <w:rPr>
          <w:rFonts w:asciiTheme="majorHAnsi" w:hAnsiTheme="majorHAnsi" w:cstheme="minorBidi"/>
          <w:b/>
          <w:bCs/>
          <w:i/>
          <w:iCs/>
          <w:u w:val="single"/>
        </w:rPr>
      </w:pPr>
    </w:p>
    <w:p w:rsidR="00280C04" w:rsidRPr="009E7681" w:rsidRDefault="006F516B" w:rsidP="00BC03DD">
      <w:pPr>
        <w:ind w:left="1440" w:firstLine="720"/>
        <w:rPr>
          <w:rFonts w:asciiTheme="majorHAnsi" w:hAnsiTheme="majorHAnsi" w:cstheme="minorBidi"/>
          <w:b/>
          <w:bCs/>
          <w:color w:val="C0C0C0"/>
        </w:rPr>
      </w:pPr>
      <w:r w:rsidRPr="009E7681">
        <w:rPr>
          <w:rFonts w:asciiTheme="majorHAnsi" w:hAnsiTheme="majorHAnsi" w:cstheme="minorBidi"/>
          <w:b/>
          <w:bCs/>
          <w:noProof/>
          <w:color w:val="C0C0C0"/>
        </w:rPr>
        <w:drawing>
          <wp:inline distT="0" distB="0" distL="0" distR="0" wp14:anchorId="04D3920F" wp14:editId="43970AB6">
            <wp:extent cx="2857500" cy="285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noCrop="1"/>
                    </pic:cNvPicPr>
                  </pic:nvPicPr>
                  <pic:blipFill>
                    <a:blip r:embed="rId17"/>
                    <a:srcRect/>
                    <a:stretch>
                      <a:fillRect/>
                    </a:stretch>
                  </pic:blipFill>
                  <pic:spPr bwMode="auto">
                    <a:xfrm>
                      <a:off x="0" y="0"/>
                      <a:ext cx="2857500" cy="285750"/>
                    </a:xfrm>
                    <a:prstGeom prst="rect">
                      <a:avLst/>
                    </a:prstGeom>
                    <a:noFill/>
                    <a:ln w="9525">
                      <a:noFill/>
                      <a:miter lim="800000"/>
                      <a:headEnd/>
                      <a:tailEnd/>
                    </a:ln>
                  </pic:spPr>
                </pic:pic>
              </a:graphicData>
            </a:graphic>
          </wp:inline>
        </w:drawing>
      </w:r>
    </w:p>
    <w:p w:rsidR="006F5924" w:rsidRPr="009E7681" w:rsidRDefault="006F5924">
      <w:pPr>
        <w:rPr>
          <w:rFonts w:asciiTheme="majorHAnsi" w:hAnsiTheme="majorHAnsi" w:cstheme="minorBidi"/>
          <w:color w:val="0000FF"/>
        </w:rPr>
      </w:pPr>
    </w:p>
    <w:p w:rsidR="002A3892" w:rsidRPr="009E7681" w:rsidRDefault="005712CA" w:rsidP="005712CA">
      <w:pPr>
        <w:rPr>
          <w:rFonts w:asciiTheme="majorHAnsi" w:hAnsiTheme="majorHAnsi" w:cstheme="minorBidi"/>
          <w:color w:val="0000FF"/>
        </w:rPr>
      </w:pPr>
      <w:r>
        <w:rPr>
          <w:rFonts w:asciiTheme="majorHAnsi" w:hAnsiTheme="majorHAnsi" w:cstheme="minorBidi"/>
          <w:color w:val="0000FF"/>
        </w:rPr>
        <w:t>Week 12</w:t>
      </w:r>
      <w:r w:rsidR="002A3892" w:rsidRPr="009E7681">
        <w:rPr>
          <w:rFonts w:asciiTheme="majorHAnsi" w:hAnsiTheme="majorHAnsi" w:cstheme="minorBidi"/>
          <w:color w:val="0000FF"/>
        </w:rPr>
        <w:t xml:space="preserve"> </w:t>
      </w:r>
      <w:r>
        <w:rPr>
          <w:rFonts w:asciiTheme="majorHAnsi" w:hAnsiTheme="majorHAnsi" w:cstheme="minorBidi"/>
          <w:color w:val="0000FF"/>
        </w:rPr>
        <w:t>November</w:t>
      </w:r>
      <w:r w:rsidR="0010247E" w:rsidRPr="009E7681">
        <w:rPr>
          <w:rFonts w:asciiTheme="majorHAnsi" w:hAnsiTheme="majorHAnsi" w:cstheme="minorBidi"/>
          <w:color w:val="0000FF"/>
        </w:rPr>
        <w:t xml:space="preserve"> </w:t>
      </w:r>
      <w:r>
        <w:rPr>
          <w:rFonts w:asciiTheme="majorHAnsi" w:hAnsiTheme="majorHAnsi" w:cstheme="minorBidi"/>
          <w:color w:val="0000FF"/>
        </w:rPr>
        <w:t>21</w:t>
      </w:r>
      <w:r w:rsidR="002A3892" w:rsidRPr="009E7681">
        <w:rPr>
          <w:rFonts w:asciiTheme="majorHAnsi" w:hAnsiTheme="majorHAnsi" w:cstheme="minorBidi"/>
          <w:color w:val="0000FF"/>
        </w:rPr>
        <w:t xml:space="preserve">: </w:t>
      </w:r>
    </w:p>
    <w:p w:rsidR="002A3892" w:rsidRPr="009E7681" w:rsidRDefault="00FC4360">
      <w:pPr>
        <w:spacing w:after="120"/>
        <w:jc w:val="both"/>
        <w:rPr>
          <w:rFonts w:asciiTheme="majorHAnsi" w:hAnsiTheme="majorHAnsi" w:cstheme="minorBidi"/>
          <w:color w:val="0000FF"/>
          <w:u w:val="single"/>
        </w:rPr>
      </w:pPr>
      <w:r>
        <w:rPr>
          <w:rFonts w:asciiTheme="majorHAnsi" w:hAnsiTheme="majorHAnsi" w:cstheme="minorBidi"/>
          <w:b/>
          <w:bCs/>
          <w:color w:val="0000FF"/>
          <w:u w:val="single"/>
        </w:rPr>
        <w:lastRenderedPageBreak/>
        <w:t>Islamic Banking and Islamic Finance</w:t>
      </w:r>
      <w:r w:rsidR="002A3892" w:rsidRPr="009E7681">
        <w:rPr>
          <w:rFonts w:asciiTheme="majorHAnsi" w:hAnsiTheme="majorHAnsi" w:cstheme="minorBidi"/>
          <w:b/>
          <w:bCs/>
          <w:color w:val="0000FF"/>
          <w:u w:val="single"/>
        </w:rPr>
        <w:t xml:space="preserve"> </w:t>
      </w:r>
    </w:p>
    <w:p w:rsidR="005712CA" w:rsidRPr="005712CA" w:rsidRDefault="005712CA" w:rsidP="005712CA">
      <w:pPr>
        <w:ind w:left="720" w:hanging="720"/>
        <w:rPr>
          <w:rFonts w:asciiTheme="majorHAnsi" w:hAnsiTheme="majorHAnsi" w:cstheme="minorBidi"/>
          <w:b/>
          <w:bCs/>
          <w:color w:val="000000"/>
        </w:rPr>
      </w:pPr>
      <w:r w:rsidRPr="005712CA">
        <w:rPr>
          <w:rFonts w:asciiTheme="majorHAnsi" w:hAnsiTheme="majorHAnsi" w:cstheme="minorBidi"/>
          <w:b/>
          <w:bCs/>
          <w:color w:val="0000FF"/>
        </w:rPr>
        <w:tab/>
      </w:r>
      <w:r w:rsidRPr="005712CA">
        <w:rPr>
          <w:rFonts w:asciiTheme="majorHAnsi" w:hAnsiTheme="majorHAnsi" w:cstheme="minorBidi"/>
          <w:b/>
          <w:bCs/>
          <w:color w:val="0000FF"/>
        </w:rPr>
        <w:tab/>
      </w:r>
      <w:r w:rsidRPr="005712CA">
        <w:rPr>
          <w:rFonts w:asciiTheme="majorHAnsi" w:hAnsiTheme="majorHAnsi" w:cstheme="minorBidi"/>
          <w:b/>
          <w:bCs/>
          <w:color w:val="000000"/>
          <w:highlight w:val="yellow"/>
        </w:rPr>
        <w:t xml:space="preserve">November 23-27: </w:t>
      </w:r>
      <w:r w:rsidRPr="005712CA">
        <w:rPr>
          <w:rFonts w:asciiTheme="majorHAnsi" w:hAnsiTheme="majorHAnsi" w:cstheme="minorBidi"/>
          <w:b/>
          <w:bCs/>
          <w:color w:val="000000"/>
          <w:highlight w:val="yellow"/>
        </w:rPr>
        <w:tab/>
        <w:t>Thanksgiving Break</w:t>
      </w:r>
      <w:r w:rsidRPr="005712CA">
        <w:rPr>
          <w:rFonts w:asciiTheme="majorHAnsi" w:hAnsiTheme="majorHAnsi" w:cstheme="minorBidi"/>
          <w:b/>
          <w:bCs/>
          <w:color w:val="000000"/>
        </w:rPr>
        <w:t xml:space="preserve"> </w:t>
      </w:r>
    </w:p>
    <w:p w:rsidR="0035606E" w:rsidRPr="009E7681" w:rsidRDefault="0035606E" w:rsidP="0035606E">
      <w:pPr>
        <w:tabs>
          <w:tab w:val="left" w:pos="-720"/>
          <w:tab w:val="left" w:pos="0"/>
          <w:tab w:val="left" w:pos="720"/>
          <w:tab w:val="left" w:pos="1440"/>
        </w:tabs>
        <w:suppressAutoHyphens/>
        <w:ind w:left="2160" w:hanging="2160"/>
        <w:rPr>
          <w:rFonts w:asciiTheme="majorHAnsi" w:hAnsiTheme="majorHAnsi" w:cstheme="minorBidi"/>
          <w:b/>
          <w:bCs/>
          <w:i/>
          <w:iCs/>
          <w:u w:val="single"/>
        </w:rPr>
      </w:pPr>
    </w:p>
    <w:p w:rsidR="0035606E" w:rsidRPr="009E7681" w:rsidRDefault="0035606E" w:rsidP="00DE4224">
      <w:pPr>
        <w:tabs>
          <w:tab w:val="left" w:pos="-720"/>
          <w:tab w:val="left" w:pos="0"/>
          <w:tab w:val="left" w:pos="720"/>
          <w:tab w:val="left" w:pos="1440"/>
        </w:tabs>
        <w:suppressAutoHyphens/>
        <w:ind w:left="2160" w:hanging="2160"/>
        <w:rPr>
          <w:rFonts w:asciiTheme="majorHAnsi" w:hAnsiTheme="majorHAnsi" w:cstheme="minorBidi"/>
          <w:b/>
          <w:bCs/>
          <w:u w:val="single"/>
        </w:rPr>
      </w:pPr>
      <w:r w:rsidRPr="009E7681">
        <w:rPr>
          <w:rFonts w:asciiTheme="majorHAnsi" w:hAnsiTheme="majorHAnsi" w:cstheme="minorBidi"/>
          <w:b/>
          <w:bCs/>
          <w:i/>
          <w:iCs/>
          <w:u w:val="single"/>
        </w:rPr>
        <w:t>Required Readings:</w:t>
      </w:r>
    </w:p>
    <w:p w:rsidR="0029462C" w:rsidRPr="009E7681" w:rsidRDefault="0029462C" w:rsidP="0029462C">
      <w:pPr>
        <w:numPr>
          <w:ilvl w:val="0"/>
          <w:numId w:val="8"/>
        </w:numPr>
        <w:spacing w:after="120"/>
        <w:rPr>
          <w:rFonts w:asciiTheme="majorHAnsi" w:hAnsiTheme="majorHAnsi" w:cstheme="minorBidi"/>
        </w:rPr>
      </w:pPr>
      <w:proofErr w:type="spellStart"/>
      <w:r w:rsidRPr="009E7681">
        <w:rPr>
          <w:rFonts w:asciiTheme="majorHAnsi" w:hAnsiTheme="majorHAnsi" w:cstheme="minorBidi"/>
        </w:rPr>
        <w:t>Chapra</w:t>
      </w:r>
      <w:proofErr w:type="spellEnd"/>
      <w:r w:rsidRPr="009E7681">
        <w:rPr>
          <w:rFonts w:asciiTheme="majorHAnsi" w:hAnsiTheme="majorHAnsi" w:cstheme="minorBidi"/>
        </w:rPr>
        <w:t xml:space="preserve">, M. </w:t>
      </w:r>
      <w:proofErr w:type="spellStart"/>
      <w:r w:rsidRPr="009E7681">
        <w:rPr>
          <w:rFonts w:asciiTheme="majorHAnsi" w:hAnsiTheme="majorHAnsi" w:cstheme="minorBidi"/>
        </w:rPr>
        <w:t>Umer</w:t>
      </w:r>
      <w:proofErr w:type="spellEnd"/>
      <w:r w:rsidRPr="009E7681">
        <w:rPr>
          <w:rFonts w:asciiTheme="majorHAnsi" w:hAnsiTheme="majorHAnsi" w:cstheme="minorBidi"/>
        </w:rPr>
        <w:t xml:space="preserve">. (2000). "Is it necessary to have Islamic economics?" </w:t>
      </w:r>
      <w:r w:rsidRPr="009E7681">
        <w:rPr>
          <w:rFonts w:asciiTheme="majorHAnsi" w:hAnsiTheme="majorHAnsi" w:cstheme="minorBidi"/>
          <w:i/>
          <w:iCs/>
        </w:rPr>
        <w:t>Journal of socio-economics</w:t>
      </w:r>
      <w:r w:rsidRPr="009E7681">
        <w:rPr>
          <w:rFonts w:asciiTheme="majorHAnsi" w:hAnsiTheme="majorHAnsi" w:cstheme="minorBidi"/>
        </w:rPr>
        <w:t>, 29.</w:t>
      </w:r>
    </w:p>
    <w:p w:rsidR="006F5924" w:rsidRPr="002B1425" w:rsidRDefault="00F254AF" w:rsidP="002B1425">
      <w:pPr>
        <w:numPr>
          <w:ilvl w:val="0"/>
          <w:numId w:val="8"/>
        </w:numPr>
        <w:spacing w:after="120"/>
        <w:rPr>
          <w:rFonts w:ascii="Cambria" w:hAnsi="Cambria" w:cs="Arial"/>
        </w:rPr>
      </w:pPr>
      <w:proofErr w:type="spellStart"/>
      <w:r w:rsidRPr="00B47E3B">
        <w:rPr>
          <w:rFonts w:ascii="Cambria" w:hAnsi="Cambria"/>
        </w:rPr>
        <w:t>Aggarwal</w:t>
      </w:r>
      <w:proofErr w:type="spellEnd"/>
      <w:r w:rsidRPr="00B47E3B">
        <w:rPr>
          <w:rFonts w:ascii="Cambria" w:hAnsi="Cambria"/>
        </w:rPr>
        <w:t xml:space="preserve">, Rajesh K. and </w:t>
      </w:r>
      <w:proofErr w:type="spellStart"/>
      <w:r w:rsidRPr="00B47E3B">
        <w:rPr>
          <w:rFonts w:ascii="Cambria" w:hAnsi="Cambria"/>
        </w:rPr>
        <w:t>Tarik</w:t>
      </w:r>
      <w:proofErr w:type="spellEnd"/>
      <w:r w:rsidRPr="00B47E3B">
        <w:rPr>
          <w:rFonts w:ascii="Cambria" w:hAnsi="Cambria"/>
        </w:rPr>
        <w:t xml:space="preserve"> </w:t>
      </w:r>
      <w:proofErr w:type="spellStart"/>
      <w:r w:rsidRPr="00B47E3B">
        <w:rPr>
          <w:rFonts w:ascii="Cambria" w:hAnsi="Cambria"/>
        </w:rPr>
        <w:t>Yousef</w:t>
      </w:r>
      <w:proofErr w:type="spellEnd"/>
      <w:r w:rsidRPr="00B47E3B">
        <w:rPr>
          <w:rFonts w:ascii="Cambria" w:hAnsi="Cambria"/>
        </w:rPr>
        <w:t xml:space="preserve"> (2000) “Islamic Banks and Investment Financing” </w:t>
      </w:r>
      <w:r w:rsidRPr="00B47E3B">
        <w:rPr>
          <w:rFonts w:ascii="Cambria" w:hAnsi="Cambria"/>
          <w:i/>
          <w:iCs/>
        </w:rPr>
        <w:t>JMCB</w:t>
      </w:r>
      <w:r w:rsidRPr="00B47E3B">
        <w:rPr>
          <w:rFonts w:ascii="Cambria" w:hAnsi="Cambria"/>
        </w:rPr>
        <w:t xml:space="preserve"> 32:1 pp. 93- </w:t>
      </w:r>
    </w:p>
    <w:p w:rsidR="00280C04" w:rsidRPr="009E7681" w:rsidRDefault="006F516B" w:rsidP="00B058AF">
      <w:pPr>
        <w:ind w:left="1440" w:firstLine="720"/>
        <w:rPr>
          <w:rFonts w:asciiTheme="majorHAnsi" w:hAnsiTheme="majorHAnsi" w:cstheme="minorBidi"/>
          <w:b/>
          <w:bCs/>
          <w:color w:val="C0C0C0"/>
        </w:rPr>
      </w:pPr>
      <w:r w:rsidRPr="009E7681">
        <w:rPr>
          <w:rFonts w:asciiTheme="majorHAnsi" w:hAnsiTheme="majorHAnsi" w:cstheme="minorBidi"/>
          <w:b/>
          <w:bCs/>
          <w:noProof/>
          <w:color w:val="C0C0C0"/>
        </w:rPr>
        <w:drawing>
          <wp:inline distT="0" distB="0" distL="0" distR="0">
            <wp:extent cx="2857500" cy="285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noCrop="1"/>
                    </pic:cNvPicPr>
                  </pic:nvPicPr>
                  <pic:blipFill>
                    <a:blip r:embed="rId17"/>
                    <a:srcRect/>
                    <a:stretch>
                      <a:fillRect/>
                    </a:stretch>
                  </pic:blipFill>
                  <pic:spPr bwMode="auto">
                    <a:xfrm>
                      <a:off x="0" y="0"/>
                      <a:ext cx="2857500" cy="285750"/>
                    </a:xfrm>
                    <a:prstGeom prst="rect">
                      <a:avLst/>
                    </a:prstGeom>
                    <a:noFill/>
                    <a:ln w="9525">
                      <a:noFill/>
                      <a:miter lim="800000"/>
                      <a:headEnd/>
                      <a:tailEnd/>
                    </a:ln>
                  </pic:spPr>
                </pic:pic>
              </a:graphicData>
            </a:graphic>
          </wp:inline>
        </w:drawing>
      </w:r>
    </w:p>
    <w:p w:rsidR="00280C04" w:rsidRPr="009E7681" w:rsidRDefault="00280C04" w:rsidP="008E1ABF">
      <w:pPr>
        <w:rPr>
          <w:rFonts w:asciiTheme="majorHAnsi" w:hAnsiTheme="majorHAnsi" w:cstheme="minorBidi"/>
          <w:b/>
          <w:bCs/>
          <w:color w:val="C0C0C0"/>
        </w:rPr>
      </w:pPr>
    </w:p>
    <w:p w:rsidR="00B46625" w:rsidRPr="009E7681" w:rsidRDefault="00F44371" w:rsidP="00F44371">
      <w:pPr>
        <w:rPr>
          <w:rFonts w:asciiTheme="majorHAnsi" w:hAnsiTheme="majorHAnsi" w:cstheme="minorBidi"/>
          <w:color w:val="0000FF"/>
        </w:rPr>
      </w:pPr>
      <w:r>
        <w:rPr>
          <w:rFonts w:asciiTheme="majorHAnsi" w:hAnsiTheme="majorHAnsi" w:cstheme="minorBidi"/>
          <w:color w:val="0000FF"/>
        </w:rPr>
        <w:t>Weeks 13&amp;14</w:t>
      </w:r>
      <w:r w:rsidR="00D24A7D">
        <w:rPr>
          <w:rFonts w:asciiTheme="majorHAnsi" w:hAnsiTheme="majorHAnsi" w:cstheme="minorBidi"/>
          <w:color w:val="0000FF"/>
        </w:rPr>
        <w:t xml:space="preserve"> - </w:t>
      </w:r>
      <w:r>
        <w:rPr>
          <w:rFonts w:asciiTheme="majorHAnsi" w:hAnsiTheme="majorHAnsi" w:cstheme="minorBidi"/>
          <w:color w:val="0000FF"/>
        </w:rPr>
        <w:t>November 28</w:t>
      </w:r>
      <w:r w:rsidR="00D24A7D">
        <w:rPr>
          <w:rFonts w:asciiTheme="majorHAnsi" w:hAnsiTheme="majorHAnsi" w:cstheme="minorBidi"/>
          <w:color w:val="0000FF"/>
        </w:rPr>
        <w:t>-</w:t>
      </w:r>
      <w:r>
        <w:rPr>
          <w:rFonts w:asciiTheme="majorHAnsi" w:hAnsiTheme="majorHAnsi" w:cstheme="minorBidi"/>
          <w:color w:val="0000FF"/>
        </w:rPr>
        <w:t xml:space="preserve"> December 5</w:t>
      </w:r>
      <w:r w:rsidR="005C38A3">
        <w:rPr>
          <w:rFonts w:asciiTheme="majorHAnsi" w:hAnsiTheme="majorHAnsi" w:cstheme="minorBidi"/>
          <w:color w:val="0000FF"/>
        </w:rPr>
        <w:t xml:space="preserve"> </w:t>
      </w:r>
      <w:r w:rsidR="005C38A3">
        <w:rPr>
          <w:rFonts w:asciiTheme="majorHAnsi" w:hAnsiTheme="majorHAnsi" w:cstheme="minorBidi"/>
          <w:color w:val="0000FF"/>
        </w:rPr>
        <w:tab/>
      </w:r>
      <w:r w:rsidR="005C38A3">
        <w:rPr>
          <w:rFonts w:asciiTheme="majorHAnsi" w:hAnsiTheme="majorHAnsi" w:cstheme="minorBidi"/>
          <w:color w:val="0000FF"/>
        </w:rPr>
        <w:tab/>
      </w:r>
      <w:r w:rsidR="005C38A3">
        <w:rPr>
          <w:rFonts w:asciiTheme="majorHAnsi" w:hAnsiTheme="majorHAnsi" w:cstheme="minorBidi"/>
          <w:color w:val="0000FF"/>
        </w:rPr>
        <w:tab/>
      </w:r>
      <w:r w:rsidR="005C38A3">
        <w:rPr>
          <w:rFonts w:asciiTheme="majorHAnsi" w:hAnsiTheme="majorHAnsi" w:cstheme="minorBidi"/>
          <w:color w:val="0000FF"/>
        </w:rPr>
        <w:tab/>
      </w:r>
    </w:p>
    <w:p w:rsidR="00B46625" w:rsidRDefault="005C38A3" w:rsidP="009E2B4C">
      <w:pPr>
        <w:jc w:val="center"/>
        <w:rPr>
          <w:rFonts w:asciiTheme="majorHAnsi" w:hAnsiTheme="majorHAnsi" w:cstheme="minorBidi"/>
          <w:b/>
          <w:bCs/>
        </w:rPr>
      </w:pPr>
      <w:r w:rsidRPr="003B4F04">
        <w:rPr>
          <w:rFonts w:asciiTheme="majorHAnsi" w:hAnsiTheme="majorHAnsi" w:cstheme="minorBidi"/>
          <w:b/>
          <w:bCs/>
          <w:highlight w:val="yellow"/>
        </w:rPr>
        <w:t xml:space="preserve">NOTE: Final Paper is due </w:t>
      </w:r>
      <w:r w:rsidR="009E2B4C">
        <w:rPr>
          <w:rFonts w:asciiTheme="majorHAnsi" w:hAnsiTheme="majorHAnsi" w:cstheme="minorBidi"/>
          <w:b/>
          <w:bCs/>
          <w:highlight w:val="yellow"/>
        </w:rPr>
        <w:t>Monday</w:t>
      </w:r>
      <w:r w:rsidRPr="003B4F04">
        <w:rPr>
          <w:rFonts w:asciiTheme="majorHAnsi" w:hAnsiTheme="majorHAnsi" w:cstheme="minorBidi"/>
          <w:b/>
          <w:bCs/>
          <w:highlight w:val="yellow"/>
        </w:rPr>
        <w:t xml:space="preserve">, </w:t>
      </w:r>
      <w:r w:rsidR="009E2B4C">
        <w:rPr>
          <w:rFonts w:asciiTheme="majorHAnsi" w:hAnsiTheme="majorHAnsi" w:cstheme="minorBidi"/>
          <w:b/>
          <w:bCs/>
          <w:highlight w:val="yellow"/>
        </w:rPr>
        <w:t>November</w:t>
      </w:r>
      <w:r w:rsidR="003B4F04" w:rsidRPr="003B4F04">
        <w:rPr>
          <w:rFonts w:asciiTheme="majorHAnsi" w:hAnsiTheme="majorHAnsi" w:cstheme="minorBidi"/>
          <w:b/>
          <w:bCs/>
          <w:highlight w:val="yellow"/>
        </w:rPr>
        <w:t xml:space="preserve"> </w:t>
      </w:r>
      <w:r w:rsidR="009E2B4C">
        <w:rPr>
          <w:rFonts w:asciiTheme="majorHAnsi" w:hAnsiTheme="majorHAnsi" w:cstheme="minorBidi"/>
          <w:b/>
          <w:bCs/>
          <w:highlight w:val="yellow"/>
        </w:rPr>
        <w:t>2</w:t>
      </w:r>
      <w:r w:rsidR="003B4F04" w:rsidRPr="003B4F04">
        <w:rPr>
          <w:rFonts w:asciiTheme="majorHAnsi" w:hAnsiTheme="majorHAnsi" w:cstheme="minorBidi"/>
          <w:b/>
          <w:bCs/>
          <w:highlight w:val="yellow"/>
        </w:rPr>
        <w:t>8</w:t>
      </w:r>
    </w:p>
    <w:p w:rsidR="005C38A3" w:rsidRPr="005C38A3" w:rsidRDefault="005C38A3" w:rsidP="005C38A3">
      <w:pPr>
        <w:pStyle w:val="Default"/>
      </w:pPr>
    </w:p>
    <w:p w:rsidR="00B46625" w:rsidRPr="009E7681" w:rsidRDefault="00B46625" w:rsidP="00B46625">
      <w:pPr>
        <w:rPr>
          <w:rFonts w:asciiTheme="majorHAnsi" w:hAnsiTheme="majorHAnsi" w:cstheme="minorBidi"/>
          <w:color w:val="000000"/>
        </w:rPr>
      </w:pPr>
      <w:r w:rsidRPr="009E7681">
        <w:rPr>
          <w:rFonts w:asciiTheme="majorHAnsi" w:hAnsiTheme="majorHAnsi" w:cstheme="minorBidi"/>
          <w:color w:val="000000"/>
        </w:rPr>
        <w:t xml:space="preserve">Wrap-up and Class Presentations </w:t>
      </w:r>
    </w:p>
    <w:p w:rsidR="00B46625" w:rsidRPr="009E7681" w:rsidRDefault="00B46625" w:rsidP="00B46625">
      <w:pPr>
        <w:ind w:firstLine="720"/>
        <w:rPr>
          <w:rFonts w:asciiTheme="majorHAnsi" w:hAnsiTheme="majorHAnsi" w:cstheme="minorBidi"/>
          <w:b/>
          <w:bCs/>
          <w:color w:val="C0C0C0"/>
        </w:rPr>
      </w:pPr>
    </w:p>
    <w:p w:rsidR="00B46625" w:rsidRPr="009E7681" w:rsidRDefault="00B46625" w:rsidP="00B46625">
      <w:pPr>
        <w:pStyle w:val="Default"/>
        <w:rPr>
          <w:rFonts w:asciiTheme="majorHAnsi" w:hAnsiTheme="majorHAnsi" w:cstheme="minorBidi"/>
        </w:rPr>
      </w:pPr>
      <w:r w:rsidRPr="009E7681">
        <w:rPr>
          <w:rFonts w:asciiTheme="majorHAnsi" w:hAnsiTheme="majorHAnsi" w:cstheme="minorBidi"/>
          <w:b/>
          <w:bCs/>
          <w:u w:val="single"/>
        </w:rPr>
        <w:t>NOTE</w:t>
      </w:r>
      <w:r w:rsidRPr="009E7681">
        <w:rPr>
          <w:rFonts w:asciiTheme="majorHAnsi" w:hAnsiTheme="majorHAnsi" w:cstheme="minorBidi"/>
        </w:rPr>
        <w:t>: Attending students’ presentations at the end of the semester is mandatory. Failing to attend any session will result in a 20% drop in final grade per session.</w:t>
      </w:r>
    </w:p>
    <w:p w:rsidR="00B46625" w:rsidRPr="009E7681" w:rsidRDefault="00B46625">
      <w:pPr>
        <w:rPr>
          <w:rFonts w:asciiTheme="majorHAnsi" w:hAnsiTheme="majorHAnsi" w:cstheme="minorBidi"/>
          <w:color w:val="0000FF"/>
        </w:rPr>
      </w:pPr>
    </w:p>
    <w:p w:rsidR="00B46625" w:rsidRPr="009E7681" w:rsidRDefault="006F516B" w:rsidP="00B46625">
      <w:pPr>
        <w:rPr>
          <w:rFonts w:asciiTheme="majorHAnsi" w:hAnsiTheme="majorHAnsi" w:cstheme="minorBidi"/>
          <w:b/>
          <w:bCs/>
          <w:color w:val="000000"/>
        </w:rPr>
      </w:pPr>
      <w:r w:rsidRPr="009E7681">
        <w:rPr>
          <w:rFonts w:asciiTheme="majorHAnsi" w:hAnsiTheme="majorHAnsi" w:cstheme="minorBidi"/>
          <w:b/>
          <w:bCs/>
          <w:noProof/>
          <w:color w:val="C0C0C0"/>
        </w:rPr>
        <w:drawing>
          <wp:inline distT="0" distB="0" distL="0" distR="0">
            <wp:extent cx="438150"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00B46625" w:rsidRPr="009E7681">
        <w:rPr>
          <w:rFonts w:asciiTheme="majorHAnsi" w:hAnsiTheme="majorHAnsi" w:cstheme="minorBidi"/>
          <w:b/>
          <w:bCs/>
          <w:color w:val="000000"/>
        </w:rPr>
        <w:t xml:space="preserve"> </w:t>
      </w:r>
      <w:r w:rsidRPr="009E7681">
        <w:rPr>
          <w:rFonts w:asciiTheme="majorHAnsi" w:hAnsiTheme="majorHAnsi" w:cstheme="minorBidi"/>
          <w:b/>
          <w:bCs/>
          <w:noProof/>
          <w:color w:val="C0C0C0"/>
        </w:rPr>
        <w:drawing>
          <wp:inline distT="0" distB="0" distL="0" distR="0">
            <wp:extent cx="438150" cy="342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9E7681">
        <w:rPr>
          <w:rFonts w:asciiTheme="majorHAnsi" w:hAnsiTheme="majorHAnsi" w:cstheme="minorBidi"/>
          <w:b/>
          <w:bCs/>
          <w:noProof/>
          <w:color w:val="C0C0C0"/>
        </w:rPr>
        <w:drawing>
          <wp:inline distT="0" distB="0" distL="0" distR="0">
            <wp:extent cx="438150" cy="342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noCrop="1"/>
                    </pic:cNvPicPr>
                  </pic:nvPicPr>
                  <pic:blipFill>
                    <a:blip r:embed="rId19"/>
                    <a:srcRect/>
                    <a:stretch>
                      <a:fillRect/>
                    </a:stretch>
                  </pic:blipFill>
                  <pic:spPr bwMode="auto">
                    <a:xfrm>
                      <a:off x="0" y="0"/>
                      <a:ext cx="438150" cy="342900"/>
                    </a:xfrm>
                    <a:prstGeom prst="rect">
                      <a:avLst/>
                    </a:prstGeom>
                    <a:noFill/>
                    <a:ln w="9525">
                      <a:noFill/>
                      <a:miter lim="800000"/>
                      <a:headEnd/>
                      <a:tailEnd/>
                    </a:ln>
                  </pic:spPr>
                </pic:pic>
              </a:graphicData>
            </a:graphic>
          </wp:inline>
        </w:drawing>
      </w:r>
    </w:p>
    <w:p w:rsidR="00B46625" w:rsidRPr="009E7681" w:rsidRDefault="00B46625">
      <w:pPr>
        <w:rPr>
          <w:rFonts w:asciiTheme="majorHAnsi" w:hAnsiTheme="majorHAnsi" w:cstheme="minorBidi"/>
          <w:color w:val="0000FF"/>
        </w:rPr>
      </w:pPr>
    </w:p>
    <w:p w:rsidR="002A3892" w:rsidRPr="009E7681" w:rsidRDefault="00B46625">
      <w:pPr>
        <w:rPr>
          <w:rFonts w:asciiTheme="majorHAnsi" w:hAnsiTheme="majorHAnsi" w:cstheme="minorBidi"/>
          <w:color w:val="0000FF"/>
          <w:u w:val="single"/>
        </w:rPr>
      </w:pPr>
      <w:r w:rsidRPr="009E7681">
        <w:rPr>
          <w:rFonts w:asciiTheme="majorHAnsi" w:hAnsiTheme="majorHAnsi" w:cstheme="minorBidi"/>
          <w:b/>
          <w:bCs/>
          <w:color w:val="0000FF"/>
          <w:u w:val="single"/>
        </w:rPr>
        <w:t xml:space="preserve">TBA: </w:t>
      </w:r>
      <w:r w:rsidR="002A3892" w:rsidRPr="009E7681">
        <w:rPr>
          <w:rFonts w:asciiTheme="majorHAnsi" w:hAnsiTheme="majorHAnsi" w:cstheme="minorBidi"/>
          <w:b/>
          <w:bCs/>
          <w:color w:val="0000FF"/>
          <w:u w:val="single"/>
        </w:rPr>
        <w:t xml:space="preserve">Water and Agriculture </w:t>
      </w:r>
    </w:p>
    <w:p w:rsidR="00EA7A1D" w:rsidRPr="009E7681" w:rsidRDefault="00EA7A1D">
      <w:pPr>
        <w:rPr>
          <w:rFonts w:asciiTheme="majorHAnsi" w:hAnsiTheme="majorHAnsi" w:cstheme="minorBidi"/>
          <w:b/>
          <w:bCs/>
          <w:color w:val="000000"/>
        </w:rPr>
      </w:pPr>
    </w:p>
    <w:p w:rsidR="00B8411F" w:rsidRPr="009E7681" w:rsidRDefault="00B8411F" w:rsidP="00B8411F">
      <w:pPr>
        <w:tabs>
          <w:tab w:val="left" w:pos="-720"/>
          <w:tab w:val="left" w:pos="0"/>
          <w:tab w:val="left" w:pos="720"/>
          <w:tab w:val="left" w:pos="1440"/>
        </w:tabs>
        <w:suppressAutoHyphens/>
        <w:ind w:left="2160" w:hanging="2160"/>
        <w:rPr>
          <w:rFonts w:asciiTheme="majorHAnsi" w:hAnsiTheme="majorHAnsi" w:cstheme="minorBidi"/>
          <w:b/>
          <w:bCs/>
          <w:u w:val="single"/>
        </w:rPr>
      </w:pPr>
      <w:r w:rsidRPr="009E7681">
        <w:rPr>
          <w:rFonts w:asciiTheme="majorHAnsi" w:hAnsiTheme="majorHAnsi" w:cstheme="minorBidi"/>
          <w:b/>
          <w:bCs/>
          <w:i/>
          <w:iCs/>
          <w:u w:val="single"/>
        </w:rPr>
        <w:t>Required Readings:</w:t>
      </w:r>
    </w:p>
    <w:p w:rsidR="00B8411F" w:rsidRPr="009E7681" w:rsidRDefault="00B8411F" w:rsidP="00B8411F">
      <w:pPr>
        <w:widowControl/>
        <w:numPr>
          <w:ilvl w:val="0"/>
          <w:numId w:val="8"/>
        </w:numPr>
        <w:autoSpaceDE/>
        <w:autoSpaceDN/>
        <w:adjustRightInd/>
        <w:spacing w:after="120"/>
        <w:rPr>
          <w:rFonts w:asciiTheme="majorHAnsi" w:hAnsiTheme="majorHAnsi" w:cstheme="minorBidi"/>
        </w:rPr>
      </w:pPr>
      <w:r w:rsidRPr="009E7681">
        <w:rPr>
          <w:rFonts w:asciiTheme="majorHAnsi" w:hAnsiTheme="majorHAnsi" w:cstheme="minorBidi"/>
        </w:rPr>
        <w:t>Richards and Waterbury, Chapter 6.</w:t>
      </w:r>
    </w:p>
    <w:p w:rsidR="00B8411F" w:rsidRPr="009E7681" w:rsidRDefault="00B8411F">
      <w:pPr>
        <w:rPr>
          <w:rFonts w:asciiTheme="majorHAnsi" w:hAnsiTheme="majorHAnsi" w:cstheme="minorBidi"/>
        </w:rPr>
      </w:pPr>
    </w:p>
    <w:p w:rsidR="00BF5B49" w:rsidRDefault="002A3892">
      <w:pPr>
        <w:rPr>
          <w:rFonts w:asciiTheme="majorHAnsi" w:hAnsiTheme="majorHAnsi" w:cstheme="minorBidi"/>
          <w:color w:val="000000"/>
        </w:rPr>
      </w:pPr>
      <w:r w:rsidRPr="009E7681">
        <w:rPr>
          <w:rFonts w:asciiTheme="majorHAnsi" w:hAnsiTheme="majorHAnsi" w:cstheme="minorBidi"/>
          <w:color w:val="000000"/>
        </w:rPr>
        <w:t xml:space="preserve"> </w:t>
      </w:r>
    </w:p>
    <w:p w:rsidR="00B8411F" w:rsidRPr="009E7681" w:rsidRDefault="00B8411F" w:rsidP="00B8411F">
      <w:pPr>
        <w:pStyle w:val="Default"/>
        <w:rPr>
          <w:rFonts w:asciiTheme="majorHAnsi" w:hAnsiTheme="majorHAnsi" w:cstheme="minorBidi"/>
        </w:rPr>
      </w:pPr>
    </w:p>
    <w:p w:rsidR="00A24538" w:rsidRPr="009E7681" w:rsidRDefault="00A24538">
      <w:pPr>
        <w:rPr>
          <w:rFonts w:asciiTheme="majorHAnsi" w:hAnsiTheme="majorHAnsi" w:cstheme="minorBidi"/>
        </w:rPr>
      </w:pPr>
    </w:p>
    <w:p w:rsidR="005F18F9" w:rsidRPr="009E7681" w:rsidRDefault="005F18F9" w:rsidP="005F18F9">
      <w:pPr>
        <w:spacing w:before="100" w:beforeAutospacing="1" w:after="100" w:afterAutospacing="1"/>
        <w:jc w:val="center"/>
        <w:rPr>
          <w:rFonts w:asciiTheme="majorHAnsi" w:hAnsiTheme="majorHAnsi" w:cstheme="minorBidi"/>
          <w:color w:val="000000"/>
        </w:rPr>
      </w:pPr>
      <w:r w:rsidRPr="009E7681">
        <w:rPr>
          <w:rFonts w:asciiTheme="majorHAnsi" w:hAnsiTheme="majorHAnsi" w:cstheme="minorBidi"/>
          <w:b/>
          <w:bCs/>
          <w:color w:val="000000"/>
        </w:rPr>
        <w:br w:type="page"/>
      </w:r>
      <w:r w:rsidRPr="009E7681">
        <w:rPr>
          <w:rFonts w:asciiTheme="majorHAnsi" w:hAnsiTheme="majorHAnsi" w:cstheme="minorBidi"/>
          <w:b/>
          <w:bCs/>
          <w:u w:val="single"/>
        </w:rPr>
        <w:lastRenderedPageBreak/>
        <w:t>Extra Credit Assignments</w:t>
      </w:r>
    </w:p>
    <w:p w:rsidR="005F18F9" w:rsidRPr="009E7681" w:rsidRDefault="005F18F9" w:rsidP="005F18F9">
      <w:pPr>
        <w:jc w:val="center"/>
        <w:rPr>
          <w:rFonts w:asciiTheme="majorHAnsi" w:hAnsiTheme="majorHAnsi" w:cstheme="minorBidi"/>
        </w:rPr>
      </w:pPr>
    </w:p>
    <w:p w:rsidR="005F18F9" w:rsidRPr="009E7681" w:rsidRDefault="005F18F9" w:rsidP="005F18F9">
      <w:pPr>
        <w:rPr>
          <w:rFonts w:asciiTheme="majorHAnsi" w:hAnsiTheme="majorHAnsi" w:cstheme="minorBidi"/>
        </w:rPr>
      </w:pPr>
      <w:r w:rsidRPr="009E7681">
        <w:rPr>
          <w:rFonts w:asciiTheme="majorHAnsi" w:hAnsiTheme="majorHAnsi" w:cstheme="minorBidi"/>
          <w:b/>
          <w:bCs/>
          <w:i/>
          <w:iCs/>
        </w:rPr>
        <w:t>Economics of MENA in the news</w:t>
      </w:r>
      <w:r w:rsidRPr="009E7681">
        <w:rPr>
          <w:rFonts w:asciiTheme="majorHAnsi" w:hAnsiTheme="majorHAnsi" w:cstheme="minorBidi"/>
        </w:rPr>
        <w:t>: Students can bring in an excerpt from a recognized newspaper or a magazine article or a short written summary of a report on the radio or TV that illustrates an issue involving MENA and the economy.  Here are some rules for administering this assignment:</w:t>
      </w:r>
    </w:p>
    <w:p w:rsidR="005F18F9" w:rsidRPr="009E7681" w:rsidRDefault="005F18F9" w:rsidP="005F18F9">
      <w:pPr>
        <w:rPr>
          <w:rFonts w:asciiTheme="majorHAnsi" w:hAnsiTheme="majorHAnsi" w:cstheme="minorBidi"/>
        </w:rPr>
      </w:pPr>
    </w:p>
    <w:p w:rsidR="000C5421" w:rsidRPr="009E7681" w:rsidRDefault="000C5421" w:rsidP="000C5421">
      <w:pPr>
        <w:widowControl/>
        <w:numPr>
          <w:ilvl w:val="0"/>
          <w:numId w:val="4"/>
        </w:numPr>
        <w:autoSpaceDE/>
        <w:autoSpaceDN/>
        <w:adjustRightInd/>
        <w:rPr>
          <w:rFonts w:asciiTheme="majorHAnsi" w:hAnsiTheme="majorHAnsi" w:cstheme="minorBidi"/>
        </w:rPr>
      </w:pPr>
      <w:r w:rsidRPr="009E7681">
        <w:rPr>
          <w:rFonts w:asciiTheme="majorHAnsi" w:hAnsiTheme="majorHAnsi" w:cstheme="minorBidi"/>
        </w:rPr>
        <w:t xml:space="preserve">This assignment is organized on a first-come, first-serve basis.  </w:t>
      </w:r>
    </w:p>
    <w:p w:rsidR="005F18F9" w:rsidRPr="009E7681" w:rsidRDefault="005F18F9" w:rsidP="005F18F9">
      <w:pPr>
        <w:widowControl/>
        <w:numPr>
          <w:ilvl w:val="0"/>
          <w:numId w:val="4"/>
        </w:numPr>
        <w:autoSpaceDE/>
        <w:autoSpaceDN/>
        <w:adjustRightInd/>
        <w:rPr>
          <w:rFonts w:asciiTheme="majorHAnsi" w:hAnsiTheme="majorHAnsi" w:cstheme="minorBidi"/>
        </w:rPr>
      </w:pPr>
      <w:r w:rsidRPr="009E7681">
        <w:rPr>
          <w:rFonts w:asciiTheme="majorHAnsi" w:hAnsiTheme="majorHAnsi" w:cstheme="minorBidi"/>
        </w:rPr>
        <w:t xml:space="preserve">You are asked to email me before class time to reserve your place.  Emails after 9 AM on class day are not accepted. </w:t>
      </w:r>
    </w:p>
    <w:p w:rsidR="005F18F9" w:rsidRPr="009E7681" w:rsidRDefault="005F18F9" w:rsidP="005F18F9">
      <w:pPr>
        <w:widowControl/>
        <w:numPr>
          <w:ilvl w:val="0"/>
          <w:numId w:val="4"/>
        </w:numPr>
        <w:autoSpaceDE/>
        <w:autoSpaceDN/>
        <w:adjustRightInd/>
        <w:rPr>
          <w:rFonts w:asciiTheme="majorHAnsi" w:hAnsiTheme="majorHAnsi" w:cstheme="minorBidi"/>
        </w:rPr>
      </w:pPr>
      <w:r w:rsidRPr="009E7681">
        <w:rPr>
          <w:rFonts w:asciiTheme="majorHAnsi" w:hAnsiTheme="majorHAnsi" w:cstheme="minorBidi"/>
        </w:rPr>
        <w:t>We will spend the first 5 minutes of class discussing these types of assignments.</w:t>
      </w:r>
    </w:p>
    <w:p w:rsidR="005F18F9" w:rsidRPr="009E7681" w:rsidRDefault="005F18F9" w:rsidP="005F18F9">
      <w:pPr>
        <w:widowControl/>
        <w:numPr>
          <w:ilvl w:val="0"/>
          <w:numId w:val="4"/>
        </w:numPr>
        <w:autoSpaceDE/>
        <w:autoSpaceDN/>
        <w:adjustRightInd/>
        <w:rPr>
          <w:rFonts w:asciiTheme="majorHAnsi" w:hAnsiTheme="majorHAnsi" w:cstheme="minorBidi"/>
        </w:rPr>
      </w:pPr>
      <w:r w:rsidRPr="009E7681">
        <w:rPr>
          <w:rFonts w:asciiTheme="majorHAnsi" w:hAnsiTheme="majorHAnsi" w:cstheme="minorBidi"/>
        </w:rPr>
        <w:t xml:space="preserve">Each student is allowed to accumulate up to 3 extra credit assignments. </w:t>
      </w:r>
    </w:p>
    <w:p w:rsidR="005F18F9" w:rsidRPr="009E7681" w:rsidRDefault="005F18F9" w:rsidP="005F18F9">
      <w:pPr>
        <w:widowControl/>
        <w:numPr>
          <w:ilvl w:val="0"/>
          <w:numId w:val="4"/>
        </w:numPr>
        <w:autoSpaceDE/>
        <w:autoSpaceDN/>
        <w:adjustRightInd/>
        <w:rPr>
          <w:rFonts w:asciiTheme="majorHAnsi" w:hAnsiTheme="majorHAnsi" w:cstheme="minorBidi"/>
        </w:rPr>
      </w:pPr>
      <w:r w:rsidRPr="009E7681">
        <w:rPr>
          <w:rFonts w:asciiTheme="majorHAnsi" w:hAnsiTheme="majorHAnsi" w:cstheme="minorBidi"/>
        </w:rPr>
        <w:t>In case there are two students applying for extra credit time, and one of them has had a prior opportunity, priority is given to the “new” student.</w:t>
      </w:r>
    </w:p>
    <w:p w:rsidR="005F18F9" w:rsidRPr="009E7681" w:rsidRDefault="005F18F9" w:rsidP="005F18F9">
      <w:pPr>
        <w:widowControl/>
        <w:numPr>
          <w:ilvl w:val="0"/>
          <w:numId w:val="4"/>
        </w:numPr>
        <w:autoSpaceDE/>
        <w:autoSpaceDN/>
        <w:adjustRightInd/>
        <w:rPr>
          <w:rFonts w:asciiTheme="majorHAnsi" w:hAnsiTheme="majorHAnsi" w:cstheme="minorBidi"/>
        </w:rPr>
      </w:pPr>
      <w:r w:rsidRPr="009E7681">
        <w:rPr>
          <w:rFonts w:asciiTheme="majorHAnsi" w:hAnsiTheme="majorHAnsi" w:cstheme="minorBidi"/>
        </w:rPr>
        <w:t xml:space="preserve">Only one student is allowed per class. </w:t>
      </w:r>
    </w:p>
    <w:p w:rsidR="005F18F9" w:rsidRPr="009E7681" w:rsidRDefault="005F18F9" w:rsidP="005F18F9">
      <w:pPr>
        <w:widowControl/>
        <w:numPr>
          <w:ilvl w:val="0"/>
          <w:numId w:val="4"/>
        </w:numPr>
        <w:autoSpaceDE/>
        <w:autoSpaceDN/>
        <w:adjustRightInd/>
        <w:rPr>
          <w:rFonts w:asciiTheme="majorHAnsi" w:hAnsiTheme="majorHAnsi" w:cstheme="minorBidi"/>
        </w:rPr>
      </w:pPr>
      <w:r w:rsidRPr="009E7681">
        <w:rPr>
          <w:rFonts w:asciiTheme="majorHAnsi" w:hAnsiTheme="majorHAnsi" w:cstheme="minorBidi"/>
        </w:rPr>
        <w:t>You should spend around 5 minutes presenting your case or piece of news, and expect some questions from the audience.</w:t>
      </w:r>
    </w:p>
    <w:p w:rsidR="005F18F9" w:rsidRPr="009E7681" w:rsidRDefault="005F18F9" w:rsidP="00445253">
      <w:pPr>
        <w:widowControl/>
        <w:numPr>
          <w:ilvl w:val="0"/>
          <w:numId w:val="4"/>
        </w:numPr>
        <w:autoSpaceDE/>
        <w:autoSpaceDN/>
        <w:adjustRightInd/>
        <w:rPr>
          <w:rFonts w:asciiTheme="majorHAnsi" w:hAnsiTheme="majorHAnsi" w:cstheme="minorBidi"/>
        </w:rPr>
      </w:pPr>
      <w:r w:rsidRPr="009E7681">
        <w:rPr>
          <w:rFonts w:asciiTheme="majorHAnsi" w:hAnsiTheme="majorHAnsi" w:cstheme="minorBidi"/>
        </w:rPr>
        <w:t xml:space="preserve">Each </w:t>
      </w:r>
      <w:r w:rsidR="00445253">
        <w:rPr>
          <w:rFonts w:asciiTheme="majorHAnsi" w:hAnsiTheme="majorHAnsi" w:cstheme="minorBidi"/>
        </w:rPr>
        <w:t>x-credit</w:t>
      </w:r>
      <w:r w:rsidRPr="009E7681">
        <w:rPr>
          <w:rFonts w:asciiTheme="majorHAnsi" w:hAnsiTheme="majorHAnsi" w:cstheme="minorBidi"/>
        </w:rPr>
        <w:t xml:space="preserve"> is worth </w:t>
      </w:r>
      <w:r w:rsidR="00445253">
        <w:rPr>
          <w:rFonts w:asciiTheme="majorHAnsi" w:hAnsiTheme="majorHAnsi" w:cstheme="minorBidi"/>
          <w:b/>
          <w:bCs/>
        </w:rPr>
        <w:t>2</w:t>
      </w:r>
      <w:r w:rsidRPr="009E7681">
        <w:rPr>
          <w:rFonts w:asciiTheme="majorHAnsi" w:hAnsiTheme="majorHAnsi" w:cstheme="minorBidi"/>
        </w:rPr>
        <w:t xml:space="preserve"> points each. </w:t>
      </w:r>
    </w:p>
    <w:p w:rsidR="005F18F9" w:rsidRPr="009E7681" w:rsidRDefault="005F18F9" w:rsidP="005F18F9">
      <w:pPr>
        <w:ind w:left="360"/>
        <w:rPr>
          <w:rFonts w:asciiTheme="majorHAnsi" w:hAnsiTheme="majorHAnsi" w:cstheme="minorBidi"/>
        </w:rPr>
      </w:pPr>
    </w:p>
    <w:p w:rsidR="005F18F9" w:rsidRPr="009E7681" w:rsidRDefault="005F18F9" w:rsidP="005F18F9">
      <w:pPr>
        <w:rPr>
          <w:rFonts w:asciiTheme="majorHAnsi" w:hAnsiTheme="majorHAnsi" w:cstheme="minorBidi"/>
        </w:rPr>
      </w:pPr>
      <w:r w:rsidRPr="009E7681">
        <w:rPr>
          <w:rFonts w:asciiTheme="majorHAnsi" w:hAnsiTheme="majorHAnsi" w:cstheme="minorBidi"/>
        </w:rPr>
        <w:t>N</w:t>
      </w:r>
      <w:r w:rsidR="001D0BDF">
        <w:rPr>
          <w:rFonts w:asciiTheme="majorHAnsi" w:hAnsiTheme="majorHAnsi" w:cstheme="minorBidi"/>
        </w:rPr>
        <w:t>ote: There are almost 25 class sessions</w:t>
      </w:r>
      <w:r w:rsidRPr="009E7681">
        <w:rPr>
          <w:rFonts w:asciiTheme="majorHAnsi" w:hAnsiTheme="majorHAnsi" w:cstheme="minorBidi"/>
        </w:rPr>
        <w:t xml:space="preserve"> for which you’ll have the opportunity to do this so get in sooner rather than later if you want to accumulate credit!</w:t>
      </w:r>
    </w:p>
    <w:p w:rsidR="005F18F9" w:rsidRPr="009E7681" w:rsidRDefault="005F18F9" w:rsidP="005F18F9">
      <w:pPr>
        <w:rPr>
          <w:rFonts w:asciiTheme="majorHAnsi" w:hAnsiTheme="majorHAnsi" w:cstheme="minorBidi"/>
        </w:rPr>
      </w:pPr>
    </w:p>
    <w:p w:rsidR="005F18F9" w:rsidRPr="009E7681" w:rsidRDefault="005F18F9" w:rsidP="005F18F9">
      <w:pPr>
        <w:rPr>
          <w:rFonts w:asciiTheme="majorHAnsi" w:hAnsiTheme="majorHAnsi" w:cstheme="minorBidi"/>
        </w:rPr>
      </w:pPr>
      <w:r w:rsidRPr="009E7681">
        <w:rPr>
          <w:rFonts w:asciiTheme="majorHAnsi" w:hAnsiTheme="majorHAnsi" w:cstheme="minorBidi"/>
        </w:rPr>
        <w:t>The following web site provides an outstanding list of criteria to apply in order to find out if the site you are searching is trustworthy:</w:t>
      </w:r>
    </w:p>
    <w:p w:rsidR="005F18F9" w:rsidRPr="009E7681" w:rsidRDefault="005F18F9" w:rsidP="005F18F9">
      <w:pPr>
        <w:rPr>
          <w:rFonts w:asciiTheme="majorHAnsi" w:hAnsiTheme="majorHAnsi" w:cstheme="minorBidi"/>
        </w:rPr>
      </w:pPr>
      <w:r w:rsidRPr="009E7681">
        <w:rPr>
          <w:rFonts w:asciiTheme="majorHAnsi" w:hAnsiTheme="majorHAnsi" w:cstheme="minorBidi"/>
        </w:rPr>
        <w:t> </w:t>
      </w:r>
    </w:p>
    <w:p w:rsidR="005F18F9" w:rsidRPr="009E7681" w:rsidRDefault="00514915" w:rsidP="005F18F9">
      <w:pPr>
        <w:rPr>
          <w:rFonts w:asciiTheme="majorHAnsi" w:hAnsiTheme="majorHAnsi" w:cstheme="minorBidi"/>
        </w:rPr>
      </w:pPr>
      <w:hyperlink r:id="rId20" w:history="1">
        <w:r w:rsidR="005F18F9" w:rsidRPr="009E7681">
          <w:rPr>
            <w:rFonts w:asciiTheme="majorHAnsi" w:hAnsiTheme="majorHAnsi" w:cstheme="minorBidi"/>
            <w:color w:val="0000FF"/>
            <w:u w:val="single"/>
          </w:rPr>
          <w:t>http://www.lib.berkeley.edu/TeachingLib/Guides/Internet/Evaluate.html</w:t>
        </w:r>
      </w:hyperlink>
    </w:p>
    <w:p w:rsidR="00F6757A" w:rsidRPr="007D6DA7" w:rsidRDefault="00F6757A" w:rsidP="007D6DA7">
      <w:pPr>
        <w:rPr>
          <w:rFonts w:asciiTheme="majorHAnsi" w:hAnsiTheme="majorHAnsi" w:cstheme="minorBidi"/>
          <w:color w:val="000000"/>
        </w:rPr>
      </w:pPr>
      <w:bookmarkStart w:id="2" w:name="_GoBack"/>
      <w:bookmarkEnd w:id="2"/>
    </w:p>
    <w:sectPr w:rsidR="00F6757A" w:rsidRPr="007D6DA7" w:rsidSect="007B09BE">
      <w:footerReference w:type="default" r:id="rId21"/>
      <w:type w:val="continuous"/>
      <w:pgSz w:w="12240" w:h="15840"/>
      <w:pgMar w:top="1400" w:right="1200" w:bottom="640" w:left="15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915" w:rsidRDefault="00514915">
      <w:r>
        <w:separator/>
      </w:r>
    </w:p>
  </w:endnote>
  <w:endnote w:type="continuationSeparator" w:id="0">
    <w:p w:rsidR="00514915" w:rsidRDefault="0051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3143"/>
      <w:docPartObj>
        <w:docPartGallery w:val="Page Numbers (Bottom of Page)"/>
        <w:docPartUnique/>
      </w:docPartObj>
    </w:sdtPr>
    <w:sdtEndPr/>
    <w:sdtContent>
      <w:p w:rsidR="001D0BDF" w:rsidRDefault="00C81F64">
        <w:pPr>
          <w:pStyle w:val="Footer"/>
          <w:jc w:val="center"/>
        </w:pPr>
        <w:r>
          <w:fldChar w:fldCharType="begin"/>
        </w:r>
        <w:r>
          <w:instrText xml:space="preserve"> PAGE   \* MERGEFORMAT </w:instrText>
        </w:r>
        <w:r>
          <w:fldChar w:fldCharType="separate"/>
        </w:r>
        <w:r w:rsidR="007D6DA7">
          <w:rPr>
            <w:noProof/>
          </w:rPr>
          <w:t>8</w:t>
        </w:r>
        <w:r>
          <w:rPr>
            <w:noProof/>
          </w:rPr>
          <w:fldChar w:fldCharType="end"/>
        </w:r>
      </w:p>
    </w:sdtContent>
  </w:sdt>
  <w:p w:rsidR="002461BF" w:rsidRDefault="002461BF" w:rsidP="007C4E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915" w:rsidRDefault="00514915">
      <w:r>
        <w:separator/>
      </w:r>
    </w:p>
  </w:footnote>
  <w:footnote w:type="continuationSeparator" w:id="0">
    <w:p w:rsidR="00514915" w:rsidRDefault="00514915">
      <w:r>
        <w:continuationSeparator/>
      </w:r>
    </w:p>
  </w:footnote>
  <w:footnote w:id="1">
    <w:p w:rsidR="002461BF" w:rsidRPr="00BD09C2" w:rsidRDefault="002461BF" w:rsidP="00BD09C2">
      <w:pPr>
        <w:jc w:val="center"/>
        <w:rPr>
          <w:rFonts w:ascii="Comic Sans MS" w:hAnsi="Comic Sans MS" w:cs="Comic Sans MS"/>
          <w:color w:val="000000"/>
          <w:sz w:val="20"/>
          <w:szCs w:val="20"/>
        </w:rPr>
      </w:pPr>
      <w:r w:rsidRPr="00BD09C2">
        <w:rPr>
          <w:rStyle w:val="FootnoteReference"/>
          <w:sz w:val="20"/>
          <w:szCs w:val="20"/>
        </w:rPr>
        <w:footnoteRef/>
      </w:r>
      <w:r>
        <w:t xml:space="preserve"> </w:t>
      </w:r>
      <w:r w:rsidRPr="00BD09C2">
        <w:rPr>
          <w:rFonts w:cs="Arial"/>
          <w:color w:val="000000"/>
          <w:sz w:val="20"/>
          <w:szCs w:val="20"/>
        </w:rPr>
        <w:t xml:space="preserve">All dates are tentative and may be revised during the course of the semester as deemed appropriate by the instructor. All reading assignments should be done before class.     </w:t>
      </w:r>
      <w:smartTag w:uri="urn:schemas-microsoft-com:office:smarttags" w:element="City">
        <w:smartTag w:uri="urn:schemas-microsoft-com:office:smarttags" w:element="place">
          <w:r w:rsidRPr="00BD09C2">
            <w:rPr>
              <w:rFonts w:cs="Arial"/>
              <w:color w:val="000000"/>
              <w:sz w:val="20"/>
              <w:szCs w:val="20"/>
            </w:rPr>
            <w:t>Readings</w:t>
          </w:r>
        </w:smartTag>
      </w:smartTag>
      <w:r w:rsidRPr="00BD09C2">
        <w:rPr>
          <w:rFonts w:cs="Arial"/>
          <w:color w:val="000000"/>
          <w:sz w:val="20"/>
          <w:szCs w:val="20"/>
        </w:rPr>
        <w:t xml:space="preserve"> with (*) are required.</w:t>
      </w:r>
      <w:r>
        <w:rPr>
          <w:rFonts w:cs="Arial"/>
          <w:color w:val="000000"/>
          <w:sz w:val="20"/>
          <w:szCs w:val="20"/>
        </w:rPr>
        <w:t xml:space="preserve"> </w:t>
      </w:r>
    </w:p>
    <w:p w:rsidR="002461BF" w:rsidRDefault="002461BF" w:rsidP="00BD09C2">
      <w:pPr>
        <w:jc w:val="cen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1F07"/>
    <w:multiLevelType w:val="hybridMultilevel"/>
    <w:tmpl w:val="A05A2C5E"/>
    <w:lvl w:ilvl="0" w:tplc="0409000F">
      <w:start w:val="1"/>
      <w:numFmt w:val="decimal"/>
      <w:lvlText w:val="%1."/>
      <w:lvlJc w:val="left"/>
      <w:pPr>
        <w:tabs>
          <w:tab w:val="num" w:pos="360"/>
        </w:tabs>
        <w:ind w:left="360" w:hanging="360"/>
      </w:pPr>
      <w:rPr>
        <w:color w:val="auto"/>
        <w:lang w:val="de-DE"/>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056416"/>
    <w:multiLevelType w:val="hybridMultilevel"/>
    <w:tmpl w:val="6F14E0B0"/>
    <w:lvl w:ilvl="0" w:tplc="0409000F">
      <w:start w:val="1"/>
      <w:numFmt w:val="decimal"/>
      <w:lvlText w:val="%1."/>
      <w:lvlJc w:val="left"/>
      <w:pPr>
        <w:tabs>
          <w:tab w:val="num" w:pos="360"/>
        </w:tabs>
        <w:ind w:left="360" w:hanging="360"/>
      </w:pPr>
      <w:rPr>
        <w:color w:val="auto"/>
        <w:lang w:val="de-DE"/>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4A75494"/>
    <w:multiLevelType w:val="hybridMultilevel"/>
    <w:tmpl w:val="CD00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B0E3E"/>
    <w:multiLevelType w:val="hybridMultilevel"/>
    <w:tmpl w:val="105C1C20"/>
    <w:lvl w:ilvl="0" w:tplc="4AC829BE">
      <w:start w:val="1"/>
      <w:numFmt w:val="bullet"/>
      <w:lvlText w:val=""/>
      <w:lvlJc w:val="left"/>
      <w:pPr>
        <w:tabs>
          <w:tab w:val="num" w:pos="360"/>
        </w:tabs>
        <w:ind w:left="576" w:hanging="576"/>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7A0077"/>
    <w:multiLevelType w:val="singleLevel"/>
    <w:tmpl w:val="F44EE386"/>
    <w:lvl w:ilvl="0">
      <w:start w:val="1"/>
      <w:numFmt w:val="decimal"/>
      <w:lvlText w:val="%1."/>
      <w:lvlJc w:val="left"/>
      <w:pPr>
        <w:tabs>
          <w:tab w:val="num" w:pos="720"/>
        </w:tabs>
        <w:ind w:left="720" w:hanging="360"/>
      </w:pPr>
      <w:rPr>
        <w:rFonts w:hint="default"/>
      </w:rPr>
    </w:lvl>
  </w:abstractNum>
  <w:abstractNum w:abstractNumId="5">
    <w:nsid w:val="37922285"/>
    <w:multiLevelType w:val="hybridMultilevel"/>
    <w:tmpl w:val="E56C0428"/>
    <w:lvl w:ilvl="0" w:tplc="4AC829BE">
      <w:start w:val="1"/>
      <w:numFmt w:val="bullet"/>
      <w:lvlText w:val=""/>
      <w:lvlJc w:val="left"/>
      <w:pPr>
        <w:tabs>
          <w:tab w:val="num" w:pos="360"/>
        </w:tabs>
        <w:ind w:left="576" w:hanging="576"/>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E06E3D"/>
    <w:multiLevelType w:val="hybridMultilevel"/>
    <w:tmpl w:val="EAE8564C"/>
    <w:lvl w:ilvl="0" w:tplc="D3F62A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B182523"/>
    <w:multiLevelType w:val="singleLevel"/>
    <w:tmpl w:val="0E0A0942"/>
    <w:lvl w:ilvl="0">
      <w:start w:val="1"/>
      <w:numFmt w:val="decimal"/>
      <w:lvlText w:val="%1."/>
      <w:lvlJc w:val="left"/>
      <w:pPr>
        <w:tabs>
          <w:tab w:val="num" w:pos="360"/>
        </w:tabs>
        <w:ind w:left="360" w:hanging="360"/>
      </w:pPr>
      <w:rPr>
        <w:rFonts w:cs="Times New Roman"/>
      </w:rPr>
    </w:lvl>
  </w:abstractNum>
  <w:abstractNum w:abstractNumId="8">
    <w:nsid w:val="4EFD7A3F"/>
    <w:multiLevelType w:val="hybridMultilevel"/>
    <w:tmpl w:val="441A203E"/>
    <w:lvl w:ilvl="0" w:tplc="4AC829BE">
      <w:start w:val="1"/>
      <w:numFmt w:val="bullet"/>
      <w:lvlText w:val=""/>
      <w:lvlJc w:val="left"/>
      <w:pPr>
        <w:tabs>
          <w:tab w:val="num" w:pos="360"/>
        </w:tabs>
        <w:ind w:left="576" w:hanging="576"/>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0AFD4"/>
    <w:multiLevelType w:val="hybridMultilevel"/>
    <w:tmpl w:val="1D7AFE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D5B1D87"/>
    <w:multiLevelType w:val="hybridMultilevel"/>
    <w:tmpl w:val="EF066BBA"/>
    <w:lvl w:ilvl="0" w:tplc="4AC829BE">
      <w:start w:val="1"/>
      <w:numFmt w:val="bullet"/>
      <w:lvlText w:val=""/>
      <w:lvlJc w:val="left"/>
      <w:pPr>
        <w:tabs>
          <w:tab w:val="num" w:pos="360"/>
        </w:tabs>
        <w:ind w:left="576" w:hanging="576"/>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F83298"/>
    <w:multiLevelType w:val="multilevel"/>
    <w:tmpl w:val="661F221C"/>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0"/>
  </w:num>
  <w:num w:numId="3">
    <w:abstractNumId w:val="11"/>
  </w:num>
  <w:num w:numId="4">
    <w:abstractNumId w:val="6"/>
  </w:num>
  <w:num w:numId="5">
    <w:abstractNumId w:val="10"/>
  </w:num>
  <w:num w:numId="6">
    <w:abstractNumId w:val="3"/>
  </w:num>
  <w:num w:numId="7">
    <w:abstractNumId w:val="8"/>
  </w:num>
  <w:num w:numId="8">
    <w:abstractNumId w:val="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24"/>
    <w:rsid w:val="00011341"/>
    <w:rsid w:val="00015799"/>
    <w:rsid w:val="000163E1"/>
    <w:rsid w:val="00017EC2"/>
    <w:rsid w:val="00037ED6"/>
    <w:rsid w:val="000423EB"/>
    <w:rsid w:val="000456B8"/>
    <w:rsid w:val="000471D2"/>
    <w:rsid w:val="00054B0E"/>
    <w:rsid w:val="00057654"/>
    <w:rsid w:val="0006057A"/>
    <w:rsid w:val="00062A42"/>
    <w:rsid w:val="000630F6"/>
    <w:rsid w:val="00074960"/>
    <w:rsid w:val="0008473D"/>
    <w:rsid w:val="000A3E9A"/>
    <w:rsid w:val="000B2F04"/>
    <w:rsid w:val="000B63B7"/>
    <w:rsid w:val="000C5421"/>
    <w:rsid w:val="000D2F4E"/>
    <w:rsid w:val="000D4FC6"/>
    <w:rsid w:val="000E5494"/>
    <w:rsid w:val="000E54E3"/>
    <w:rsid w:val="000E6538"/>
    <w:rsid w:val="0010186F"/>
    <w:rsid w:val="0010247E"/>
    <w:rsid w:val="00106DC0"/>
    <w:rsid w:val="001135B1"/>
    <w:rsid w:val="0011480F"/>
    <w:rsid w:val="00117FE0"/>
    <w:rsid w:val="0012046F"/>
    <w:rsid w:val="00120A2E"/>
    <w:rsid w:val="001372CE"/>
    <w:rsid w:val="00137558"/>
    <w:rsid w:val="001456F5"/>
    <w:rsid w:val="00147268"/>
    <w:rsid w:val="00152524"/>
    <w:rsid w:val="001616EF"/>
    <w:rsid w:val="00170C8A"/>
    <w:rsid w:val="00182130"/>
    <w:rsid w:val="00192E16"/>
    <w:rsid w:val="001969C9"/>
    <w:rsid w:val="00197F33"/>
    <w:rsid w:val="001A4BBC"/>
    <w:rsid w:val="001A61C9"/>
    <w:rsid w:val="001B2179"/>
    <w:rsid w:val="001D0BDF"/>
    <w:rsid w:val="001D39EC"/>
    <w:rsid w:val="001D4FEA"/>
    <w:rsid w:val="001D5508"/>
    <w:rsid w:val="001D5C23"/>
    <w:rsid w:val="001D6416"/>
    <w:rsid w:val="001E1C17"/>
    <w:rsid w:val="001F6E73"/>
    <w:rsid w:val="00201DBC"/>
    <w:rsid w:val="00243378"/>
    <w:rsid w:val="00245AA0"/>
    <w:rsid w:val="002461BF"/>
    <w:rsid w:val="002462AF"/>
    <w:rsid w:val="002465F0"/>
    <w:rsid w:val="00252426"/>
    <w:rsid w:val="00255971"/>
    <w:rsid w:val="00267F88"/>
    <w:rsid w:val="00280C04"/>
    <w:rsid w:val="0029462C"/>
    <w:rsid w:val="00294B76"/>
    <w:rsid w:val="0029589B"/>
    <w:rsid w:val="00297007"/>
    <w:rsid w:val="002A3892"/>
    <w:rsid w:val="002A4CA5"/>
    <w:rsid w:val="002A5C1B"/>
    <w:rsid w:val="002B1425"/>
    <w:rsid w:val="002B21D6"/>
    <w:rsid w:val="002B7C6E"/>
    <w:rsid w:val="002C0111"/>
    <w:rsid w:val="002C30E0"/>
    <w:rsid w:val="002C66F3"/>
    <w:rsid w:val="002D0799"/>
    <w:rsid w:val="002D6412"/>
    <w:rsid w:val="002D68E9"/>
    <w:rsid w:val="002D7038"/>
    <w:rsid w:val="002D73D1"/>
    <w:rsid w:val="002E4CD3"/>
    <w:rsid w:val="002F2B2A"/>
    <w:rsid w:val="00302941"/>
    <w:rsid w:val="00306CC0"/>
    <w:rsid w:val="00316A86"/>
    <w:rsid w:val="0032131F"/>
    <w:rsid w:val="00325656"/>
    <w:rsid w:val="00330D57"/>
    <w:rsid w:val="00333EF8"/>
    <w:rsid w:val="00334A06"/>
    <w:rsid w:val="00343AF7"/>
    <w:rsid w:val="00345FC3"/>
    <w:rsid w:val="00347845"/>
    <w:rsid w:val="0035606E"/>
    <w:rsid w:val="003730F1"/>
    <w:rsid w:val="00386F0C"/>
    <w:rsid w:val="0039241D"/>
    <w:rsid w:val="00394828"/>
    <w:rsid w:val="00396F9C"/>
    <w:rsid w:val="003A03E0"/>
    <w:rsid w:val="003A1403"/>
    <w:rsid w:val="003A5309"/>
    <w:rsid w:val="003A6D69"/>
    <w:rsid w:val="003B4F04"/>
    <w:rsid w:val="003B5489"/>
    <w:rsid w:val="003B786D"/>
    <w:rsid w:val="003D3156"/>
    <w:rsid w:val="003D74D2"/>
    <w:rsid w:val="003E5C28"/>
    <w:rsid w:val="003E6B28"/>
    <w:rsid w:val="003F053C"/>
    <w:rsid w:val="003F22D0"/>
    <w:rsid w:val="00404AD6"/>
    <w:rsid w:val="00406E02"/>
    <w:rsid w:val="004126EC"/>
    <w:rsid w:val="00413B7F"/>
    <w:rsid w:val="00425309"/>
    <w:rsid w:val="004254ED"/>
    <w:rsid w:val="00425C4E"/>
    <w:rsid w:val="00430515"/>
    <w:rsid w:val="00435773"/>
    <w:rsid w:val="00440B3D"/>
    <w:rsid w:val="00445253"/>
    <w:rsid w:val="004564F9"/>
    <w:rsid w:val="00456AD5"/>
    <w:rsid w:val="004579FE"/>
    <w:rsid w:val="00463BA2"/>
    <w:rsid w:val="004657EC"/>
    <w:rsid w:val="00476784"/>
    <w:rsid w:val="0048080B"/>
    <w:rsid w:val="00482CE3"/>
    <w:rsid w:val="00483508"/>
    <w:rsid w:val="00490978"/>
    <w:rsid w:val="00491398"/>
    <w:rsid w:val="00492787"/>
    <w:rsid w:val="0049509D"/>
    <w:rsid w:val="00496AA4"/>
    <w:rsid w:val="004A6376"/>
    <w:rsid w:val="004A69B2"/>
    <w:rsid w:val="004A7366"/>
    <w:rsid w:val="004B6A91"/>
    <w:rsid w:val="004D1345"/>
    <w:rsid w:val="004D4E33"/>
    <w:rsid w:val="004D6F9F"/>
    <w:rsid w:val="004E243C"/>
    <w:rsid w:val="004F1F8B"/>
    <w:rsid w:val="004F725E"/>
    <w:rsid w:val="004F783B"/>
    <w:rsid w:val="00502124"/>
    <w:rsid w:val="00507DFE"/>
    <w:rsid w:val="00511DAC"/>
    <w:rsid w:val="00514915"/>
    <w:rsid w:val="00526AC8"/>
    <w:rsid w:val="00531934"/>
    <w:rsid w:val="00533452"/>
    <w:rsid w:val="00537291"/>
    <w:rsid w:val="00537D12"/>
    <w:rsid w:val="00540259"/>
    <w:rsid w:val="00547FDF"/>
    <w:rsid w:val="0055119E"/>
    <w:rsid w:val="0055670E"/>
    <w:rsid w:val="00561422"/>
    <w:rsid w:val="005712CA"/>
    <w:rsid w:val="00580034"/>
    <w:rsid w:val="00584963"/>
    <w:rsid w:val="0058523C"/>
    <w:rsid w:val="005A3C0F"/>
    <w:rsid w:val="005A44BB"/>
    <w:rsid w:val="005A6958"/>
    <w:rsid w:val="005C2A00"/>
    <w:rsid w:val="005C38A3"/>
    <w:rsid w:val="005C76AA"/>
    <w:rsid w:val="005F18F9"/>
    <w:rsid w:val="005F6BA2"/>
    <w:rsid w:val="00601DFC"/>
    <w:rsid w:val="00602A6D"/>
    <w:rsid w:val="006048E8"/>
    <w:rsid w:val="0060545F"/>
    <w:rsid w:val="00605938"/>
    <w:rsid w:val="00610A68"/>
    <w:rsid w:val="00611806"/>
    <w:rsid w:val="006124A6"/>
    <w:rsid w:val="006133CE"/>
    <w:rsid w:val="00625FEE"/>
    <w:rsid w:val="00632EB8"/>
    <w:rsid w:val="006444B9"/>
    <w:rsid w:val="00644F39"/>
    <w:rsid w:val="00651EC2"/>
    <w:rsid w:val="00661263"/>
    <w:rsid w:val="00661B3F"/>
    <w:rsid w:val="00663BC1"/>
    <w:rsid w:val="00665BF0"/>
    <w:rsid w:val="006672C5"/>
    <w:rsid w:val="00670572"/>
    <w:rsid w:val="006722AE"/>
    <w:rsid w:val="00685A3C"/>
    <w:rsid w:val="006A0583"/>
    <w:rsid w:val="006A4D09"/>
    <w:rsid w:val="006B117C"/>
    <w:rsid w:val="006B14DA"/>
    <w:rsid w:val="006B1A06"/>
    <w:rsid w:val="006B3B3A"/>
    <w:rsid w:val="006D2285"/>
    <w:rsid w:val="006D3D98"/>
    <w:rsid w:val="006E1BA9"/>
    <w:rsid w:val="006F0EE9"/>
    <w:rsid w:val="006F516B"/>
    <w:rsid w:val="006F5924"/>
    <w:rsid w:val="00706A4E"/>
    <w:rsid w:val="00713659"/>
    <w:rsid w:val="00725065"/>
    <w:rsid w:val="00726C88"/>
    <w:rsid w:val="0074093D"/>
    <w:rsid w:val="007447BD"/>
    <w:rsid w:val="00746D79"/>
    <w:rsid w:val="007578A9"/>
    <w:rsid w:val="007679FF"/>
    <w:rsid w:val="00775BE5"/>
    <w:rsid w:val="00785077"/>
    <w:rsid w:val="00786D80"/>
    <w:rsid w:val="00791D64"/>
    <w:rsid w:val="00792F2F"/>
    <w:rsid w:val="007952EC"/>
    <w:rsid w:val="0079531F"/>
    <w:rsid w:val="0079669D"/>
    <w:rsid w:val="007970A0"/>
    <w:rsid w:val="007A2300"/>
    <w:rsid w:val="007A2FEA"/>
    <w:rsid w:val="007A3E0C"/>
    <w:rsid w:val="007B09BE"/>
    <w:rsid w:val="007C33E5"/>
    <w:rsid w:val="007C4EF8"/>
    <w:rsid w:val="007D27B8"/>
    <w:rsid w:val="007D4910"/>
    <w:rsid w:val="007D6DA7"/>
    <w:rsid w:val="007E1BCB"/>
    <w:rsid w:val="007E7DA9"/>
    <w:rsid w:val="007F5DA0"/>
    <w:rsid w:val="008065CC"/>
    <w:rsid w:val="008113CB"/>
    <w:rsid w:val="00812BDE"/>
    <w:rsid w:val="00827F72"/>
    <w:rsid w:val="008307C2"/>
    <w:rsid w:val="00835660"/>
    <w:rsid w:val="008405AF"/>
    <w:rsid w:val="00841438"/>
    <w:rsid w:val="008616CC"/>
    <w:rsid w:val="0086275E"/>
    <w:rsid w:val="008726A4"/>
    <w:rsid w:val="00875B31"/>
    <w:rsid w:val="008923EE"/>
    <w:rsid w:val="008A6F15"/>
    <w:rsid w:val="008C7153"/>
    <w:rsid w:val="008E118C"/>
    <w:rsid w:val="008E1ABF"/>
    <w:rsid w:val="008E6BE7"/>
    <w:rsid w:val="008F114B"/>
    <w:rsid w:val="00901F6A"/>
    <w:rsid w:val="00905195"/>
    <w:rsid w:val="009143AC"/>
    <w:rsid w:val="00922382"/>
    <w:rsid w:val="009332AE"/>
    <w:rsid w:val="00951462"/>
    <w:rsid w:val="00951875"/>
    <w:rsid w:val="009660F2"/>
    <w:rsid w:val="009874B3"/>
    <w:rsid w:val="009A02FD"/>
    <w:rsid w:val="009A67F3"/>
    <w:rsid w:val="009A6F9B"/>
    <w:rsid w:val="009B32C1"/>
    <w:rsid w:val="009B6F2E"/>
    <w:rsid w:val="009C52E5"/>
    <w:rsid w:val="009D50C3"/>
    <w:rsid w:val="009E2B4C"/>
    <w:rsid w:val="009E3447"/>
    <w:rsid w:val="009E44E3"/>
    <w:rsid w:val="009E7681"/>
    <w:rsid w:val="009F49F0"/>
    <w:rsid w:val="00A009A6"/>
    <w:rsid w:val="00A00B57"/>
    <w:rsid w:val="00A11162"/>
    <w:rsid w:val="00A111AF"/>
    <w:rsid w:val="00A12562"/>
    <w:rsid w:val="00A23A86"/>
    <w:rsid w:val="00A24538"/>
    <w:rsid w:val="00A37BEF"/>
    <w:rsid w:val="00A479FC"/>
    <w:rsid w:val="00A51270"/>
    <w:rsid w:val="00A7052B"/>
    <w:rsid w:val="00A733BC"/>
    <w:rsid w:val="00A74C62"/>
    <w:rsid w:val="00A82528"/>
    <w:rsid w:val="00A95D1C"/>
    <w:rsid w:val="00AA2647"/>
    <w:rsid w:val="00AC73E3"/>
    <w:rsid w:val="00AD5C44"/>
    <w:rsid w:val="00AE2D65"/>
    <w:rsid w:val="00AF1678"/>
    <w:rsid w:val="00AF638A"/>
    <w:rsid w:val="00B01C09"/>
    <w:rsid w:val="00B058AF"/>
    <w:rsid w:val="00B20BC9"/>
    <w:rsid w:val="00B25A96"/>
    <w:rsid w:val="00B277B9"/>
    <w:rsid w:val="00B40FCE"/>
    <w:rsid w:val="00B46625"/>
    <w:rsid w:val="00B46CED"/>
    <w:rsid w:val="00B52A15"/>
    <w:rsid w:val="00B55E2D"/>
    <w:rsid w:val="00B6009D"/>
    <w:rsid w:val="00B624BD"/>
    <w:rsid w:val="00B67876"/>
    <w:rsid w:val="00B71633"/>
    <w:rsid w:val="00B7338D"/>
    <w:rsid w:val="00B80677"/>
    <w:rsid w:val="00B838CB"/>
    <w:rsid w:val="00B8411F"/>
    <w:rsid w:val="00B86304"/>
    <w:rsid w:val="00B86F26"/>
    <w:rsid w:val="00B936B6"/>
    <w:rsid w:val="00B9463A"/>
    <w:rsid w:val="00BA0DF2"/>
    <w:rsid w:val="00BA26B9"/>
    <w:rsid w:val="00BA52D4"/>
    <w:rsid w:val="00BA7658"/>
    <w:rsid w:val="00BB08BD"/>
    <w:rsid w:val="00BB3A6E"/>
    <w:rsid w:val="00BB4279"/>
    <w:rsid w:val="00BB5A95"/>
    <w:rsid w:val="00BB7B68"/>
    <w:rsid w:val="00BC01FE"/>
    <w:rsid w:val="00BC03DD"/>
    <w:rsid w:val="00BC0780"/>
    <w:rsid w:val="00BC14A9"/>
    <w:rsid w:val="00BC3CFF"/>
    <w:rsid w:val="00BC3F46"/>
    <w:rsid w:val="00BC5332"/>
    <w:rsid w:val="00BD09C2"/>
    <w:rsid w:val="00BD240A"/>
    <w:rsid w:val="00BE60F6"/>
    <w:rsid w:val="00BF5B49"/>
    <w:rsid w:val="00C12F4E"/>
    <w:rsid w:val="00C21CCA"/>
    <w:rsid w:val="00C27FB4"/>
    <w:rsid w:val="00C32361"/>
    <w:rsid w:val="00C3262E"/>
    <w:rsid w:val="00C33BF0"/>
    <w:rsid w:val="00C56A50"/>
    <w:rsid w:val="00C66867"/>
    <w:rsid w:val="00C72A00"/>
    <w:rsid w:val="00C81F64"/>
    <w:rsid w:val="00C962AD"/>
    <w:rsid w:val="00CB06B5"/>
    <w:rsid w:val="00CB56B3"/>
    <w:rsid w:val="00CD5C70"/>
    <w:rsid w:val="00CE1BF2"/>
    <w:rsid w:val="00CF2377"/>
    <w:rsid w:val="00D0477C"/>
    <w:rsid w:val="00D104A1"/>
    <w:rsid w:val="00D1657F"/>
    <w:rsid w:val="00D174C1"/>
    <w:rsid w:val="00D247E8"/>
    <w:rsid w:val="00D24A7D"/>
    <w:rsid w:val="00D32A74"/>
    <w:rsid w:val="00D335F6"/>
    <w:rsid w:val="00D439E9"/>
    <w:rsid w:val="00D451EA"/>
    <w:rsid w:val="00D5198D"/>
    <w:rsid w:val="00D604A7"/>
    <w:rsid w:val="00D675AC"/>
    <w:rsid w:val="00D72BA1"/>
    <w:rsid w:val="00D748F5"/>
    <w:rsid w:val="00D87463"/>
    <w:rsid w:val="00D90299"/>
    <w:rsid w:val="00D925EF"/>
    <w:rsid w:val="00DA43F0"/>
    <w:rsid w:val="00DB7888"/>
    <w:rsid w:val="00DC62A0"/>
    <w:rsid w:val="00DE0567"/>
    <w:rsid w:val="00DE2DA7"/>
    <w:rsid w:val="00DE4224"/>
    <w:rsid w:val="00DE50C3"/>
    <w:rsid w:val="00DE5FF2"/>
    <w:rsid w:val="00DF5190"/>
    <w:rsid w:val="00DF6960"/>
    <w:rsid w:val="00E2413E"/>
    <w:rsid w:val="00E24CB8"/>
    <w:rsid w:val="00E315E4"/>
    <w:rsid w:val="00E324F7"/>
    <w:rsid w:val="00E67AB2"/>
    <w:rsid w:val="00E70D8F"/>
    <w:rsid w:val="00E825F2"/>
    <w:rsid w:val="00E911A8"/>
    <w:rsid w:val="00EA708F"/>
    <w:rsid w:val="00EA7A1D"/>
    <w:rsid w:val="00EB1755"/>
    <w:rsid w:val="00EB49B5"/>
    <w:rsid w:val="00EB50F8"/>
    <w:rsid w:val="00EB7E73"/>
    <w:rsid w:val="00EC4C42"/>
    <w:rsid w:val="00ED0284"/>
    <w:rsid w:val="00ED0804"/>
    <w:rsid w:val="00ED4F69"/>
    <w:rsid w:val="00EE2E8C"/>
    <w:rsid w:val="00EF4707"/>
    <w:rsid w:val="00EF5D82"/>
    <w:rsid w:val="00F074C4"/>
    <w:rsid w:val="00F177B3"/>
    <w:rsid w:val="00F177D9"/>
    <w:rsid w:val="00F17BB9"/>
    <w:rsid w:val="00F25273"/>
    <w:rsid w:val="00F254AF"/>
    <w:rsid w:val="00F303CF"/>
    <w:rsid w:val="00F30593"/>
    <w:rsid w:val="00F34454"/>
    <w:rsid w:val="00F37B86"/>
    <w:rsid w:val="00F44371"/>
    <w:rsid w:val="00F540BD"/>
    <w:rsid w:val="00F55C24"/>
    <w:rsid w:val="00F55E72"/>
    <w:rsid w:val="00F65E8A"/>
    <w:rsid w:val="00F6757A"/>
    <w:rsid w:val="00F817B1"/>
    <w:rsid w:val="00F97801"/>
    <w:rsid w:val="00F97870"/>
    <w:rsid w:val="00FA2389"/>
    <w:rsid w:val="00FA2DEA"/>
    <w:rsid w:val="00FA526B"/>
    <w:rsid w:val="00FC2D54"/>
    <w:rsid w:val="00FC4360"/>
    <w:rsid w:val="00FC5377"/>
    <w:rsid w:val="00FE0B88"/>
    <w:rsid w:val="00FF3664"/>
    <w:rsid w:val="00FF56E4"/>
    <w:rsid w:val="00FF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2CA"/>
    <w:pPr>
      <w:widowControl w:val="0"/>
      <w:autoSpaceDE w:val="0"/>
      <w:autoSpaceDN w:val="0"/>
      <w:adjustRightInd w:val="0"/>
      <w:spacing w:after="0" w:line="240" w:lineRule="auto"/>
    </w:pPr>
    <w:rPr>
      <w:rFonts w:ascii="Arial" w:hAnsi="Arial"/>
      <w:sz w:val="24"/>
      <w:szCs w:val="24"/>
    </w:rPr>
  </w:style>
  <w:style w:type="paragraph" w:styleId="Heading3">
    <w:name w:val="heading 3"/>
    <w:basedOn w:val="Normal"/>
    <w:next w:val="Normal"/>
    <w:link w:val="Heading3Char"/>
    <w:uiPriority w:val="9"/>
    <w:semiHidden/>
    <w:unhideWhenUsed/>
    <w:qFormat/>
    <w:rsid w:val="00FC53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Default"/>
    <w:next w:val="Default"/>
    <w:link w:val="Heading4Char"/>
    <w:uiPriority w:val="99"/>
    <w:qFormat/>
    <w:rsid w:val="007B09BE"/>
    <w:pPr>
      <w:spacing w:before="240" w:after="60"/>
      <w:outlineLvl w:val="3"/>
    </w:pPr>
    <w:rPr>
      <w:rFonts w:cs="Times New Roman"/>
      <w:color w:val="auto"/>
    </w:rPr>
  </w:style>
  <w:style w:type="paragraph" w:styleId="Heading7">
    <w:name w:val="heading 7"/>
    <w:basedOn w:val="Default"/>
    <w:next w:val="Default"/>
    <w:link w:val="Heading7Char"/>
    <w:uiPriority w:val="99"/>
    <w:qFormat/>
    <w:rsid w:val="007B09BE"/>
    <w:pPr>
      <w:spacing w:after="12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7B09BE"/>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
    <w:semiHidden/>
    <w:locked/>
    <w:rsid w:val="007B09BE"/>
    <w:rPr>
      <w:rFonts w:asciiTheme="minorHAnsi" w:eastAsiaTheme="minorEastAsia" w:hAnsiTheme="minorHAnsi" w:cstheme="minorBidi"/>
      <w:sz w:val="24"/>
      <w:szCs w:val="24"/>
    </w:rPr>
  </w:style>
  <w:style w:type="paragraph" w:customStyle="1" w:styleId="Default">
    <w:name w:val="Default"/>
    <w:uiPriority w:val="99"/>
    <w:rsid w:val="007B09BE"/>
    <w:pPr>
      <w:widowControl w:val="0"/>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7B09BE"/>
    <w:rPr>
      <w:rFonts w:cs="Times New Roman"/>
      <w:color w:val="000000"/>
    </w:rPr>
  </w:style>
  <w:style w:type="paragraph" w:styleId="NormalWeb">
    <w:name w:val="Normal (Web)"/>
    <w:basedOn w:val="Default"/>
    <w:next w:val="Default"/>
    <w:uiPriority w:val="99"/>
    <w:rsid w:val="007B09BE"/>
    <w:pPr>
      <w:spacing w:before="100" w:after="100"/>
    </w:pPr>
    <w:rPr>
      <w:rFonts w:cs="Times New Roman"/>
      <w:color w:val="auto"/>
    </w:rPr>
  </w:style>
  <w:style w:type="character" w:styleId="FootnoteReference">
    <w:name w:val="footnote reference"/>
    <w:basedOn w:val="DefaultParagraphFont"/>
    <w:uiPriority w:val="99"/>
    <w:semiHidden/>
    <w:rsid w:val="007B09BE"/>
    <w:rPr>
      <w:rFonts w:cs="Times New Roman"/>
      <w:color w:val="000000"/>
    </w:rPr>
  </w:style>
  <w:style w:type="paragraph" w:styleId="FootnoteText">
    <w:name w:val="footnote text"/>
    <w:basedOn w:val="Default"/>
    <w:next w:val="Default"/>
    <w:link w:val="FootnoteTextChar"/>
    <w:uiPriority w:val="99"/>
    <w:semiHidden/>
    <w:rsid w:val="007B09BE"/>
    <w:rPr>
      <w:rFonts w:cs="Times New Roman"/>
      <w:color w:val="auto"/>
    </w:rPr>
  </w:style>
  <w:style w:type="character" w:customStyle="1" w:styleId="FootnoteTextChar">
    <w:name w:val="Footnote Text Char"/>
    <w:basedOn w:val="DefaultParagraphFont"/>
    <w:link w:val="FootnoteText"/>
    <w:uiPriority w:val="99"/>
    <w:semiHidden/>
    <w:locked/>
    <w:rsid w:val="007B09BE"/>
    <w:rPr>
      <w:rFonts w:ascii="Arial" w:hAnsi="Arial" w:cs="Times New Roman"/>
      <w:sz w:val="20"/>
      <w:szCs w:val="20"/>
    </w:rPr>
  </w:style>
  <w:style w:type="paragraph" w:customStyle="1" w:styleId="Referencelist">
    <w:name w:val="Reference list"/>
    <w:basedOn w:val="Default"/>
    <w:next w:val="Default"/>
    <w:uiPriority w:val="99"/>
    <w:rsid w:val="007B09BE"/>
    <w:pPr>
      <w:spacing w:after="240"/>
    </w:pPr>
    <w:rPr>
      <w:rFonts w:cs="Times New Roman"/>
      <w:color w:val="auto"/>
    </w:rPr>
  </w:style>
  <w:style w:type="character" w:styleId="FollowedHyperlink">
    <w:name w:val="FollowedHyperlink"/>
    <w:basedOn w:val="DefaultParagraphFont"/>
    <w:uiPriority w:val="99"/>
    <w:rsid w:val="00B838CB"/>
    <w:rPr>
      <w:rFonts w:cs="Times New Roman"/>
      <w:color w:val="800080"/>
      <w:u w:val="single"/>
    </w:rPr>
  </w:style>
  <w:style w:type="paragraph" w:styleId="Footer">
    <w:name w:val="footer"/>
    <w:basedOn w:val="Normal"/>
    <w:link w:val="FooterChar"/>
    <w:uiPriority w:val="99"/>
    <w:rsid w:val="007C4EF8"/>
    <w:pPr>
      <w:tabs>
        <w:tab w:val="center" w:pos="4320"/>
        <w:tab w:val="right" w:pos="8640"/>
      </w:tabs>
    </w:pPr>
  </w:style>
  <w:style w:type="character" w:customStyle="1" w:styleId="FooterChar">
    <w:name w:val="Footer Char"/>
    <w:basedOn w:val="DefaultParagraphFont"/>
    <w:link w:val="Footer"/>
    <w:uiPriority w:val="99"/>
    <w:locked/>
    <w:rsid w:val="007B09BE"/>
    <w:rPr>
      <w:rFonts w:ascii="Arial" w:hAnsi="Arial" w:cs="Times New Roman"/>
      <w:sz w:val="24"/>
      <w:szCs w:val="24"/>
    </w:rPr>
  </w:style>
  <w:style w:type="character" w:styleId="PageNumber">
    <w:name w:val="page number"/>
    <w:basedOn w:val="DefaultParagraphFont"/>
    <w:uiPriority w:val="99"/>
    <w:rsid w:val="007C4EF8"/>
    <w:rPr>
      <w:rFonts w:cs="Times New Roman"/>
    </w:rPr>
  </w:style>
  <w:style w:type="character" w:customStyle="1" w:styleId="serauthortitle">
    <w:name w:val="serauthortitle"/>
    <w:basedOn w:val="DefaultParagraphFont"/>
    <w:rsid w:val="009A67F3"/>
    <w:rPr>
      <w:rFonts w:cs="Times New Roman"/>
    </w:rPr>
  </w:style>
  <w:style w:type="paragraph" w:styleId="BalloonText">
    <w:name w:val="Balloon Text"/>
    <w:basedOn w:val="Normal"/>
    <w:link w:val="BalloonTextChar"/>
    <w:uiPriority w:val="99"/>
    <w:semiHidden/>
    <w:unhideWhenUsed/>
    <w:rsid w:val="00531934"/>
    <w:rPr>
      <w:rFonts w:ascii="Tahoma" w:hAnsi="Tahoma" w:cs="Tahoma"/>
      <w:sz w:val="16"/>
      <w:szCs w:val="16"/>
    </w:rPr>
  </w:style>
  <w:style w:type="character" w:customStyle="1" w:styleId="BalloonTextChar">
    <w:name w:val="Balloon Text Char"/>
    <w:basedOn w:val="DefaultParagraphFont"/>
    <w:link w:val="BalloonText"/>
    <w:uiPriority w:val="99"/>
    <w:semiHidden/>
    <w:rsid w:val="00531934"/>
    <w:rPr>
      <w:rFonts w:ascii="Tahoma" w:hAnsi="Tahoma" w:cs="Tahoma"/>
      <w:sz w:val="16"/>
      <w:szCs w:val="16"/>
    </w:rPr>
  </w:style>
  <w:style w:type="paragraph" w:styleId="Header">
    <w:name w:val="header"/>
    <w:basedOn w:val="Normal"/>
    <w:link w:val="HeaderChar"/>
    <w:uiPriority w:val="99"/>
    <w:semiHidden/>
    <w:unhideWhenUsed/>
    <w:rsid w:val="001D0BDF"/>
    <w:pPr>
      <w:tabs>
        <w:tab w:val="center" w:pos="4680"/>
        <w:tab w:val="right" w:pos="9360"/>
      </w:tabs>
    </w:pPr>
  </w:style>
  <w:style w:type="character" w:customStyle="1" w:styleId="HeaderChar">
    <w:name w:val="Header Char"/>
    <w:basedOn w:val="DefaultParagraphFont"/>
    <w:link w:val="Header"/>
    <w:uiPriority w:val="99"/>
    <w:semiHidden/>
    <w:rsid w:val="001D0BDF"/>
    <w:rPr>
      <w:rFonts w:ascii="Arial" w:hAnsi="Arial"/>
      <w:sz w:val="24"/>
      <w:szCs w:val="24"/>
    </w:rPr>
  </w:style>
  <w:style w:type="paragraph" w:styleId="ListParagraph">
    <w:name w:val="List Paragraph"/>
    <w:basedOn w:val="Normal"/>
    <w:uiPriority w:val="34"/>
    <w:qFormat/>
    <w:rsid w:val="00537D12"/>
    <w:pPr>
      <w:ind w:left="720"/>
      <w:contextualSpacing/>
    </w:pPr>
  </w:style>
  <w:style w:type="character" w:customStyle="1" w:styleId="Heading3Char">
    <w:name w:val="Heading 3 Char"/>
    <w:basedOn w:val="DefaultParagraphFont"/>
    <w:link w:val="Heading3"/>
    <w:uiPriority w:val="9"/>
    <w:semiHidden/>
    <w:rsid w:val="00FC537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2CA"/>
    <w:pPr>
      <w:widowControl w:val="0"/>
      <w:autoSpaceDE w:val="0"/>
      <w:autoSpaceDN w:val="0"/>
      <w:adjustRightInd w:val="0"/>
      <w:spacing w:after="0" w:line="240" w:lineRule="auto"/>
    </w:pPr>
    <w:rPr>
      <w:rFonts w:ascii="Arial" w:hAnsi="Arial"/>
      <w:sz w:val="24"/>
      <w:szCs w:val="24"/>
    </w:rPr>
  </w:style>
  <w:style w:type="paragraph" w:styleId="Heading3">
    <w:name w:val="heading 3"/>
    <w:basedOn w:val="Normal"/>
    <w:next w:val="Normal"/>
    <w:link w:val="Heading3Char"/>
    <w:uiPriority w:val="9"/>
    <w:semiHidden/>
    <w:unhideWhenUsed/>
    <w:qFormat/>
    <w:rsid w:val="00FC53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Default"/>
    <w:next w:val="Default"/>
    <w:link w:val="Heading4Char"/>
    <w:uiPriority w:val="99"/>
    <w:qFormat/>
    <w:rsid w:val="007B09BE"/>
    <w:pPr>
      <w:spacing w:before="240" w:after="60"/>
      <w:outlineLvl w:val="3"/>
    </w:pPr>
    <w:rPr>
      <w:rFonts w:cs="Times New Roman"/>
      <w:color w:val="auto"/>
    </w:rPr>
  </w:style>
  <w:style w:type="paragraph" w:styleId="Heading7">
    <w:name w:val="heading 7"/>
    <w:basedOn w:val="Default"/>
    <w:next w:val="Default"/>
    <w:link w:val="Heading7Char"/>
    <w:uiPriority w:val="99"/>
    <w:qFormat/>
    <w:rsid w:val="007B09BE"/>
    <w:pPr>
      <w:spacing w:after="12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7B09BE"/>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
    <w:semiHidden/>
    <w:locked/>
    <w:rsid w:val="007B09BE"/>
    <w:rPr>
      <w:rFonts w:asciiTheme="minorHAnsi" w:eastAsiaTheme="minorEastAsia" w:hAnsiTheme="minorHAnsi" w:cstheme="minorBidi"/>
      <w:sz w:val="24"/>
      <w:szCs w:val="24"/>
    </w:rPr>
  </w:style>
  <w:style w:type="paragraph" w:customStyle="1" w:styleId="Default">
    <w:name w:val="Default"/>
    <w:uiPriority w:val="99"/>
    <w:rsid w:val="007B09BE"/>
    <w:pPr>
      <w:widowControl w:val="0"/>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7B09BE"/>
    <w:rPr>
      <w:rFonts w:cs="Times New Roman"/>
      <w:color w:val="000000"/>
    </w:rPr>
  </w:style>
  <w:style w:type="paragraph" w:styleId="NormalWeb">
    <w:name w:val="Normal (Web)"/>
    <w:basedOn w:val="Default"/>
    <w:next w:val="Default"/>
    <w:uiPriority w:val="99"/>
    <w:rsid w:val="007B09BE"/>
    <w:pPr>
      <w:spacing w:before="100" w:after="100"/>
    </w:pPr>
    <w:rPr>
      <w:rFonts w:cs="Times New Roman"/>
      <w:color w:val="auto"/>
    </w:rPr>
  </w:style>
  <w:style w:type="character" w:styleId="FootnoteReference">
    <w:name w:val="footnote reference"/>
    <w:basedOn w:val="DefaultParagraphFont"/>
    <w:uiPriority w:val="99"/>
    <w:semiHidden/>
    <w:rsid w:val="007B09BE"/>
    <w:rPr>
      <w:rFonts w:cs="Times New Roman"/>
      <w:color w:val="000000"/>
    </w:rPr>
  </w:style>
  <w:style w:type="paragraph" w:styleId="FootnoteText">
    <w:name w:val="footnote text"/>
    <w:basedOn w:val="Default"/>
    <w:next w:val="Default"/>
    <w:link w:val="FootnoteTextChar"/>
    <w:uiPriority w:val="99"/>
    <w:semiHidden/>
    <w:rsid w:val="007B09BE"/>
    <w:rPr>
      <w:rFonts w:cs="Times New Roman"/>
      <w:color w:val="auto"/>
    </w:rPr>
  </w:style>
  <w:style w:type="character" w:customStyle="1" w:styleId="FootnoteTextChar">
    <w:name w:val="Footnote Text Char"/>
    <w:basedOn w:val="DefaultParagraphFont"/>
    <w:link w:val="FootnoteText"/>
    <w:uiPriority w:val="99"/>
    <w:semiHidden/>
    <w:locked/>
    <w:rsid w:val="007B09BE"/>
    <w:rPr>
      <w:rFonts w:ascii="Arial" w:hAnsi="Arial" w:cs="Times New Roman"/>
      <w:sz w:val="20"/>
      <w:szCs w:val="20"/>
    </w:rPr>
  </w:style>
  <w:style w:type="paragraph" w:customStyle="1" w:styleId="Referencelist">
    <w:name w:val="Reference list"/>
    <w:basedOn w:val="Default"/>
    <w:next w:val="Default"/>
    <w:uiPriority w:val="99"/>
    <w:rsid w:val="007B09BE"/>
    <w:pPr>
      <w:spacing w:after="240"/>
    </w:pPr>
    <w:rPr>
      <w:rFonts w:cs="Times New Roman"/>
      <w:color w:val="auto"/>
    </w:rPr>
  </w:style>
  <w:style w:type="character" w:styleId="FollowedHyperlink">
    <w:name w:val="FollowedHyperlink"/>
    <w:basedOn w:val="DefaultParagraphFont"/>
    <w:uiPriority w:val="99"/>
    <w:rsid w:val="00B838CB"/>
    <w:rPr>
      <w:rFonts w:cs="Times New Roman"/>
      <w:color w:val="800080"/>
      <w:u w:val="single"/>
    </w:rPr>
  </w:style>
  <w:style w:type="paragraph" w:styleId="Footer">
    <w:name w:val="footer"/>
    <w:basedOn w:val="Normal"/>
    <w:link w:val="FooterChar"/>
    <w:uiPriority w:val="99"/>
    <w:rsid w:val="007C4EF8"/>
    <w:pPr>
      <w:tabs>
        <w:tab w:val="center" w:pos="4320"/>
        <w:tab w:val="right" w:pos="8640"/>
      </w:tabs>
    </w:pPr>
  </w:style>
  <w:style w:type="character" w:customStyle="1" w:styleId="FooterChar">
    <w:name w:val="Footer Char"/>
    <w:basedOn w:val="DefaultParagraphFont"/>
    <w:link w:val="Footer"/>
    <w:uiPriority w:val="99"/>
    <w:locked/>
    <w:rsid w:val="007B09BE"/>
    <w:rPr>
      <w:rFonts w:ascii="Arial" w:hAnsi="Arial" w:cs="Times New Roman"/>
      <w:sz w:val="24"/>
      <w:szCs w:val="24"/>
    </w:rPr>
  </w:style>
  <w:style w:type="character" w:styleId="PageNumber">
    <w:name w:val="page number"/>
    <w:basedOn w:val="DefaultParagraphFont"/>
    <w:uiPriority w:val="99"/>
    <w:rsid w:val="007C4EF8"/>
    <w:rPr>
      <w:rFonts w:cs="Times New Roman"/>
    </w:rPr>
  </w:style>
  <w:style w:type="character" w:customStyle="1" w:styleId="serauthortitle">
    <w:name w:val="serauthortitle"/>
    <w:basedOn w:val="DefaultParagraphFont"/>
    <w:rsid w:val="009A67F3"/>
    <w:rPr>
      <w:rFonts w:cs="Times New Roman"/>
    </w:rPr>
  </w:style>
  <w:style w:type="paragraph" w:styleId="BalloonText">
    <w:name w:val="Balloon Text"/>
    <w:basedOn w:val="Normal"/>
    <w:link w:val="BalloonTextChar"/>
    <w:uiPriority w:val="99"/>
    <w:semiHidden/>
    <w:unhideWhenUsed/>
    <w:rsid w:val="00531934"/>
    <w:rPr>
      <w:rFonts w:ascii="Tahoma" w:hAnsi="Tahoma" w:cs="Tahoma"/>
      <w:sz w:val="16"/>
      <w:szCs w:val="16"/>
    </w:rPr>
  </w:style>
  <w:style w:type="character" w:customStyle="1" w:styleId="BalloonTextChar">
    <w:name w:val="Balloon Text Char"/>
    <w:basedOn w:val="DefaultParagraphFont"/>
    <w:link w:val="BalloonText"/>
    <w:uiPriority w:val="99"/>
    <w:semiHidden/>
    <w:rsid w:val="00531934"/>
    <w:rPr>
      <w:rFonts w:ascii="Tahoma" w:hAnsi="Tahoma" w:cs="Tahoma"/>
      <w:sz w:val="16"/>
      <w:szCs w:val="16"/>
    </w:rPr>
  </w:style>
  <w:style w:type="paragraph" w:styleId="Header">
    <w:name w:val="header"/>
    <w:basedOn w:val="Normal"/>
    <w:link w:val="HeaderChar"/>
    <w:uiPriority w:val="99"/>
    <w:semiHidden/>
    <w:unhideWhenUsed/>
    <w:rsid w:val="001D0BDF"/>
    <w:pPr>
      <w:tabs>
        <w:tab w:val="center" w:pos="4680"/>
        <w:tab w:val="right" w:pos="9360"/>
      </w:tabs>
    </w:pPr>
  </w:style>
  <w:style w:type="character" w:customStyle="1" w:styleId="HeaderChar">
    <w:name w:val="Header Char"/>
    <w:basedOn w:val="DefaultParagraphFont"/>
    <w:link w:val="Header"/>
    <w:uiPriority w:val="99"/>
    <w:semiHidden/>
    <w:rsid w:val="001D0BDF"/>
    <w:rPr>
      <w:rFonts w:ascii="Arial" w:hAnsi="Arial"/>
      <w:sz w:val="24"/>
      <w:szCs w:val="24"/>
    </w:rPr>
  </w:style>
  <w:style w:type="paragraph" w:styleId="ListParagraph">
    <w:name w:val="List Paragraph"/>
    <w:basedOn w:val="Normal"/>
    <w:uiPriority w:val="34"/>
    <w:qFormat/>
    <w:rsid w:val="00537D12"/>
    <w:pPr>
      <w:ind w:left="720"/>
      <w:contextualSpacing/>
    </w:pPr>
  </w:style>
  <w:style w:type="character" w:customStyle="1" w:styleId="Heading3Char">
    <w:name w:val="Heading 3 Char"/>
    <w:basedOn w:val="DefaultParagraphFont"/>
    <w:link w:val="Heading3"/>
    <w:uiPriority w:val="9"/>
    <w:semiHidden/>
    <w:rsid w:val="00FC537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31766">
      <w:bodyDiv w:val="1"/>
      <w:marLeft w:val="0"/>
      <w:marRight w:val="0"/>
      <w:marTop w:val="0"/>
      <w:marBottom w:val="0"/>
      <w:divBdr>
        <w:top w:val="none" w:sz="0" w:space="0" w:color="auto"/>
        <w:left w:val="none" w:sz="0" w:space="0" w:color="auto"/>
        <w:bottom w:val="none" w:sz="0" w:space="0" w:color="auto"/>
        <w:right w:val="none" w:sz="0" w:space="0" w:color="auto"/>
      </w:divBdr>
    </w:div>
    <w:div w:id="1129740967">
      <w:marLeft w:val="0"/>
      <w:marRight w:val="0"/>
      <w:marTop w:val="0"/>
      <w:marBottom w:val="0"/>
      <w:divBdr>
        <w:top w:val="none" w:sz="0" w:space="0" w:color="auto"/>
        <w:left w:val="none" w:sz="0" w:space="0" w:color="auto"/>
        <w:bottom w:val="none" w:sz="0" w:space="0" w:color="auto"/>
        <w:right w:val="none" w:sz="0" w:space="0" w:color="auto"/>
      </w:divBdr>
    </w:div>
    <w:div w:id="1129740968">
      <w:marLeft w:val="0"/>
      <w:marRight w:val="0"/>
      <w:marTop w:val="0"/>
      <w:marBottom w:val="0"/>
      <w:divBdr>
        <w:top w:val="none" w:sz="0" w:space="0" w:color="auto"/>
        <w:left w:val="none" w:sz="0" w:space="0" w:color="auto"/>
        <w:bottom w:val="none" w:sz="0" w:space="0" w:color="auto"/>
        <w:right w:val="none" w:sz="0" w:space="0" w:color="auto"/>
      </w:divBdr>
    </w:div>
    <w:div w:id="1129740969">
      <w:marLeft w:val="0"/>
      <w:marRight w:val="0"/>
      <w:marTop w:val="0"/>
      <w:marBottom w:val="0"/>
      <w:divBdr>
        <w:top w:val="none" w:sz="0" w:space="0" w:color="auto"/>
        <w:left w:val="none" w:sz="0" w:space="0" w:color="auto"/>
        <w:bottom w:val="none" w:sz="0" w:space="0" w:color="auto"/>
        <w:right w:val="none" w:sz="0" w:space="0" w:color="auto"/>
      </w:divBdr>
    </w:div>
    <w:div w:id="1129740970">
      <w:marLeft w:val="0"/>
      <w:marRight w:val="0"/>
      <w:marTop w:val="0"/>
      <w:marBottom w:val="0"/>
      <w:divBdr>
        <w:top w:val="none" w:sz="0" w:space="0" w:color="auto"/>
        <w:left w:val="none" w:sz="0" w:space="0" w:color="auto"/>
        <w:bottom w:val="none" w:sz="0" w:space="0" w:color="auto"/>
        <w:right w:val="none" w:sz="0" w:space="0" w:color="auto"/>
      </w:divBdr>
    </w:div>
    <w:div w:id="1129740971">
      <w:marLeft w:val="0"/>
      <w:marRight w:val="0"/>
      <w:marTop w:val="0"/>
      <w:marBottom w:val="0"/>
      <w:divBdr>
        <w:top w:val="none" w:sz="0" w:space="0" w:color="auto"/>
        <w:left w:val="none" w:sz="0" w:space="0" w:color="auto"/>
        <w:bottom w:val="none" w:sz="0" w:space="0" w:color="auto"/>
        <w:right w:val="none" w:sz="0" w:space="0" w:color="auto"/>
      </w:divBdr>
    </w:div>
    <w:div w:id="1129740972">
      <w:marLeft w:val="0"/>
      <w:marRight w:val="0"/>
      <w:marTop w:val="0"/>
      <w:marBottom w:val="0"/>
      <w:divBdr>
        <w:top w:val="none" w:sz="0" w:space="0" w:color="auto"/>
        <w:left w:val="none" w:sz="0" w:space="0" w:color="auto"/>
        <w:bottom w:val="none" w:sz="0" w:space="0" w:color="auto"/>
        <w:right w:val="none" w:sz="0" w:space="0" w:color="auto"/>
      </w:divBdr>
    </w:div>
    <w:div w:id="1129740973">
      <w:marLeft w:val="0"/>
      <w:marRight w:val="0"/>
      <w:marTop w:val="0"/>
      <w:marBottom w:val="0"/>
      <w:divBdr>
        <w:top w:val="none" w:sz="0" w:space="0" w:color="auto"/>
        <w:left w:val="none" w:sz="0" w:space="0" w:color="auto"/>
        <w:bottom w:val="none" w:sz="0" w:space="0" w:color="auto"/>
        <w:right w:val="none" w:sz="0" w:space="0" w:color="auto"/>
      </w:divBdr>
    </w:div>
    <w:div w:id="1129740974">
      <w:marLeft w:val="0"/>
      <w:marRight w:val="0"/>
      <w:marTop w:val="0"/>
      <w:marBottom w:val="0"/>
      <w:divBdr>
        <w:top w:val="none" w:sz="0" w:space="0" w:color="auto"/>
        <w:left w:val="none" w:sz="0" w:space="0" w:color="auto"/>
        <w:bottom w:val="none" w:sz="0" w:space="0" w:color="auto"/>
        <w:right w:val="none" w:sz="0" w:space="0" w:color="auto"/>
      </w:divBdr>
    </w:div>
    <w:div w:id="1129740975">
      <w:marLeft w:val="0"/>
      <w:marRight w:val="0"/>
      <w:marTop w:val="0"/>
      <w:marBottom w:val="0"/>
      <w:divBdr>
        <w:top w:val="none" w:sz="0" w:space="0" w:color="auto"/>
        <w:left w:val="none" w:sz="0" w:space="0" w:color="auto"/>
        <w:bottom w:val="none" w:sz="0" w:space="0" w:color="auto"/>
        <w:right w:val="none" w:sz="0" w:space="0" w:color="auto"/>
      </w:divBdr>
    </w:div>
    <w:div w:id="1129740976">
      <w:marLeft w:val="0"/>
      <w:marRight w:val="0"/>
      <w:marTop w:val="0"/>
      <w:marBottom w:val="0"/>
      <w:divBdr>
        <w:top w:val="none" w:sz="0" w:space="0" w:color="auto"/>
        <w:left w:val="none" w:sz="0" w:space="0" w:color="auto"/>
        <w:bottom w:val="none" w:sz="0" w:space="0" w:color="auto"/>
        <w:right w:val="none" w:sz="0" w:space="0" w:color="auto"/>
      </w:divBdr>
    </w:div>
    <w:div w:id="1129740977">
      <w:marLeft w:val="0"/>
      <w:marRight w:val="0"/>
      <w:marTop w:val="0"/>
      <w:marBottom w:val="0"/>
      <w:divBdr>
        <w:top w:val="none" w:sz="0" w:space="0" w:color="auto"/>
        <w:left w:val="none" w:sz="0" w:space="0" w:color="auto"/>
        <w:bottom w:val="none" w:sz="0" w:space="0" w:color="auto"/>
        <w:right w:val="none" w:sz="0" w:space="0" w:color="auto"/>
      </w:divBdr>
    </w:div>
    <w:div w:id="1129740978">
      <w:marLeft w:val="0"/>
      <w:marRight w:val="0"/>
      <w:marTop w:val="0"/>
      <w:marBottom w:val="0"/>
      <w:divBdr>
        <w:top w:val="none" w:sz="0" w:space="0" w:color="auto"/>
        <w:left w:val="none" w:sz="0" w:space="0" w:color="auto"/>
        <w:bottom w:val="none" w:sz="0" w:space="0" w:color="auto"/>
        <w:right w:val="none" w:sz="0" w:space="0" w:color="auto"/>
      </w:divBdr>
    </w:div>
    <w:div w:id="1129740979">
      <w:marLeft w:val="0"/>
      <w:marRight w:val="0"/>
      <w:marTop w:val="0"/>
      <w:marBottom w:val="0"/>
      <w:divBdr>
        <w:top w:val="none" w:sz="0" w:space="0" w:color="auto"/>
        <w:left w:val="none" w:sz="0" w:space="0" w:color="auto"/>
        <w:bottom w:val="none" w:sz="0" w:space="0" w:color="auto"/>
        <w:right w:val="none" w:sz="0" w:space="0" w:color="auto"/>
      </w:divBdr>
    </w:div>
    <w:div w:id="1129740980">
      <w:marLeft w:val="0"/>
      <w:marRight w:val="0"/>
      <w:marTop w:val="0"/>
      <w:marBottom w:val="0"/>
      <w:divBdr>
        <w:top w:val="none" w:sz="0" w:space="0" w:color="auto"/>
        <w:left w:val="none" w:sz="0" w:space="0" w:color="auto"/>
        <w:bottom w:val="none" w:sz="0" w:space="0" w:color="auto"/>
        <w:right w:val="none" w:sz="0" w:space="0" w:color="auto"/>
      </w:divBdr>
    </w:div>
    <w:div w:id="1129740981">
      <w:marLeft w:val="0"/>
      <w:marRight w:val="0"/>
      <w:marTop w:val="0"/>
      <w:marBottom w:val="0"/>
      <w:divBdr>
        <w:top w:val="none" w:sz="0" w:space="0" w:color="auto"/>
        <w:left w:val="none" w:sz="0" w:space="0" w:color="auto"/>
        <w:bottom w:val="none" w:sz="0" w:space="0" w:color="auto"/>
        <w:right w:val="none" w:sz="0" w:space="0" w:color="auto"/>
      </w:divBdr>
    </w:div>
    <w:div w:id="1129740982">
      <w:marLeft w:val="0"/>
      <w:marRight w:val="0"/>
      <w:marTop w:val="0"/>
      <w:marBottom w:val="0"/>
      <w:divBdr>
        <w:top w:val="none" w:sz="0" w:space="0" w:color="auto"/>
        <w:left w:val="none" w:sz="0" w:space="0" w:color="auto"/>
        <w:bottom w:val="none" w:sz="0" w:space="0" w:color="auto"/>
        <w:right w:val="none" w:sz="0" w:space="0" w:color="auto"/>
      </w:divBdr>
    </w:div>
    <w:div w:id="1342706149">
      <w:bodyDiv w:val="1"/>
      <w:marLeft w:val="0"/>
      <w:marRight w:val="0"/>
      <w:marTop w:val="0"/>
      <w:marBottom w:val="0"/>
      <w:divBdr>
        <w:top w:val="none" w:sz="0" w:space="0" w:color="auto"/>
        <w:left w:val="none" w:sz="0" w:space="0" w:color="auto"/>
        <w:bottom w:val="none" w:sz="0" w:space="0" w:color="auto"/>
        <w:right w:val="none" w:sz="0" w:space="0" w:color="auto"/>
      </w:divBdr>
    </w:div>
    <w:div w:id="17696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urseweb.pitt.edu/" TargetMode="External"/><Relationship Id="rId18" Type="http://schemas.openxmlformats.org/officeDocument/2006/relationships/hyperlink" Target="http://www.moit.gov.il/NR/rdonlyres/AAD43696-3185-40B7-881A-BAB1B3C64F2E/0/2005_ISRAELECENOMY.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ourseweb.pitt.edu/"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yperlink" Target="http://unstats.un.org/unsd/mi/mi_goals.asp" TargetMode="External"/><Relationship Id="rId20" Type="http://schemas.openxmlformats.org/officeDocument/2006/relationships/hyperlink" Target="http://www.lib.berkeley.edu/TeachingLib/Guides/Internet/Evaluat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urseweb.pitt.edu/" TargetMode="External"/><Relationship Id="rId5" Type="http://schemas.openxmlformats.org/officeDocument/2006/relationships/settings" Target="settings.xml"/><Relationship Id="rId15" Type="http://schemas.openxmlformats.org/officeDocument/2006/relationships/hyperlink" Target="http://laborsta.ilo.org/" TargetMode="External"/><Relationship Id="rId23" Type="http://schemas.openxmlformats.org/officeDocument/2006/relationships/theme" Target="theme/theme1.xml"/><Relationship Id="rId10" Type="http://schemas.openxmlformats.org/officeDocument/2006/relationships/hyperlink" Target="mailto:fatma@pitt.edu" TargetMode="External"/><Relationship Id="rId19"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orldbank.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5865-72E1-4B3D-A571-2D766FD6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Extra Credit: Gender and Economics in the news:Students can bring in a clipping from the newspaper or amagazine article or a s</vt:lpstr>
    </vt:vector>
  </TitlesOfParts>
  <Company>University of Pittsburgh</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Credit: Gender and Economics in the news:Students can bring in a clipping from the newspaper or amagazine article or a s</dc:title>
  <dc:creator>Fatma El-Hamidi</dc:creator>
  <cp:lastModifiedBy>Fatma</cp:lastModifiedBy>
  <cp:revision>4</cp:revision>
  <cp:lastPrinted>2009-01-02T17:45:00Z</cp:lastPrinted>
  <dcterms:created xsi:type="dcterms:W3CDTF">2012-10-18T16:28:00Z</dcterms:created>
  <dcterms:modified xsi:type="dcterms:W3CDTF">2012-10-18T16:32:00Z</dcterms:modified>
</cp:coreProperties>
</file>