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3017A" w14:textId="77777777" w:rsidR="004C5234" w:rsidRPr="004C5234" w:rsidRDefault="004C5234" w:rsidP="004C5234">
      <w:pPr>
        <w:spacing w:after="0"/>
        <w:jc w:val="center"/>
        <w:rPr>
          <w:rFonts w:eastAsia="Times New Roman" w:cs="Times New Roman"/>
          <w:b/>
          <w:lang w:eastAsia="en-US"/>
        </w:rPr>
      </w:pPr>
      <w:r w:rsidRPr="004C5234">
        <w:rPr>
          <w:rFonts w:eastAsia="Times New Roman" w:cs="Times New Roman"/>
          <w:b/>
          <w:lang w:eastAsia="en-US"/>
        </w:rPr>
        <w:t>Arab Revolutions and Social Movements</w:t>
      </w:r>
    </w:p>
    <w:p w14:paraId="02771A84" w14:textId="4C7C49C3" w:rsidR="004C5234" w:rsidRPr="004C5234" w:rsidRDefault="00464959" w:rsidP="004C5234">
      <w:pPr>
        <w:spacing w:after="0"/>
        <w:jc w:val="center"/>
        <w:rPr>
          <w:rFonts w:eastAsia="Times New Roman" w:cs="Times New Roman"/>
          <w:b/>
          <w:lang w:eastAsia="en-US"/>
        </w:rPr>
      </w:pPr>
      <w:r>
        <w:rPr>
          <w:rFonts w:eastAsia="Times New Roman" w:cs="Times New Roman"/>
          <w:b/>
          <w:lang w:eastAsia="en-US"/>
        </w:rPr>
        <w:t>University of Pittsburgh</w:t>
      </w:r>
    </w:p>
    <w:p w14:paraId="2E40F885" w14:textId="00C646AB" w:rsidR="004C5234" w:rsidRPr="004C5234" w:rsidRDefault="00464959" w:rsidP="004C5234">
      <w:pPr>
        <w:spacing w:after="0"/>
        <w:jc w:val="center"/>
        <w:rPr>
          <w:rFonts w:eastAsia="Times New Roman" w:cs="Times New Roman"/>
          <w:b/>
          <w:lang w:eastAsia="en-US"/>
        </w:rPr>
      </w:pPr>
      <w:r>
        <w:rPr>
          <w:rFonts w:eastAsia="Times New Roman" w:cs="Times New Roman"/>
          <w:b/>
          <w:lang w:eastAsia="en-US"/>
        </w:rPr>
        <w:t xml:space="preserve">FALL </w:t>
      </w:r>
      <w:r w:rsidR="004C5234">
        <w:rPr>
          <w:rFonts w:eastAsia="Times New Roman" w:cs="Times New Roman"/>
          <w:b/>
          <w:lang w:eastAsia="en-US"/>
        </w:rPr>
        <w:t>2012</w:t>
      </w:r>
    </w:p>
    <w:p w14:paraId="0D8AD380" w14:textId="3B79BE4E" w:rsidR="004C5234" w:rsidRPr="004C5234" w:rsidRDefault="00A06769" w:rsidP="004C5234">
      <w:pPr>
        <w:spacing w:after="0"/>
        <w:jc w:val="center"/>
        <w:rPr>
          <w:rFonts w:eastAsia="Times New Roman" w:cs="Times New Roman"/>
          <w:b/>
          <w:lang w:eastAsia="en-US"/>
        </w:rPr>
      </w:pPr>
      <w:r>
        <w:rPr>
          <w:rFonts w:eastAsia="Times New Roman" w:cs="Times New Roman"/>
          <w:b/>
          <w:lang w:eastAsia="en-US"/>
        </w:rPr>
        <w:t>PIA 2439</w:t>
      </w:r>
    </w:p>
    <w:p w14:paraId="21E07D10" w14:textId="707E6A46" w:rsidR="004C5234" w:rsidRPr="004C5234" w:rsidRDefault="00A06769" w:rsidP="004C5234">
      <w:pPr>
        <w:spacing w:after="0"/>
        <w:jc w:val="center"/>
        <w:rPr>
          <w:rFonts w:eastAsia="Times New Roman" w:cs="Times New Roman"/>
          <w:b/>
          <w:lang w:eastAsia="en-US"/>
        </w:rPr>
      </w:pPr>
      <w:r>
        <w:rPr>
          <w:rFonts w:eastAsia="Times New Roman" w:cs="Times New Roman"/>
          <w:b/>
          <w:lang w:eastAsia="en-US"/>
        </w:rPr>
        <w:t>3</w:t>
      </w:r>
      <w:r w:rsidR="004C5234" w:rsidRPr="004C5234">
        <w:rPr>
          <w:rFonts w:eastAsia="Times New Roman" w:cs="Times New Roman"/>
          <w:b/>
          <w:lang w:eastAsia="en-US"/>
        </w:rPr>
        <w:t>:</w:t>
      </w:r>
      <w:r>
        <w:rPr>
          <w:rFonts w:eastAsia="Times New Roman" w:cs="Times New Roman"/>
          <w:b/>
          <w:lang w:eastAsia="en-US"/>
        </w:rPr>
        <w:t>00 – 6:00</w:t>
      </w:r>
      <w:r w:rsidR="004C5234" w:rsidRPr="004C5234">
        <w:rPr>
          <w:rFonts w:eastAsia="Times New Roman" w:cs="Times New Roman"/>
          <w:b/>
          <w:lang w:eastAsia="en-US"/>
        </w:rPr>
        <w:t xml:space="preserve">pm </w:t>
      </w:r>
      <w:r w:rsidR="004C5234">
        <w:rPr>
          <w:rFonts w:eastAsia="Times New Roman" w:cs="Times New Roman"/>
          <w:b/>
          <w:lang w:eastAsia="en-US"/>
        </w:rPr>
        <w:t>Thursday</w:t>
      </w:r>
    </w:p>
    <w:p w14:paraId="3C2AA50E" w14:textId="013AA4C4" w:rsidR="004C5234" w:rsidRPr="004C5234" w:rsidRDefault="004C5234" w:rsidP="004C5234">
      <w:pPr>
        <w:spacing w:after="0"/>
        <w:jc w:val="center"/>
        <w:rPr>
          <w:rFonts w:eastAsia="Times New Roman" w:cs="Times New Roman"/>
          <w:b/>
          <w:lang w:eastAsia="en-US"/>
        </w:rPr>
      </w:pPr>
      <w:r w:rsidRPr="003D2036">
        <w:rPr>
          <w:rFonts w:eastAsia="Times New Roman" w:cs="Times New Roman"/>
          <w:b/>
          <w:lang w:eastAsia="en-US"/>
        </w:rPr>
        <w:t xml:space="preserve">Office hours: </w:t>
      </w:r>
      <w:r w:rsidR="001A219B">
        <w:rPr>
          <w:rFonts w:eastAsia="Times New Roman" w:cs="Times New Roman"/>
          <w:b/>
          <w:szCs w:val="22"/>
          <w:lang w:eastAsia="en-US"/>
        </w:rPr>
        <w:t>Tue 11-1pm or by appointment</w:t>
      </w:r>
    </w:p>
    <w:p w14:paraId="4B0AE68C" w14:textId="4B6E8B50" w:rsidR="004C5234" w:rsidRPr="004C5234" w:rsidRDefault="004C5234" w:rsidP="004C5234">
      <w:pPr>
        <w:spacing w:after="0"/>
        <w:jc w:val="center"/>
        <w:rPr>
          <w:rFonts w:eastAsia="Times New Roman" w:cs="Times New Roman"/>
          <w:b/>
          <w:lang w:eastAsia="en-US"/>
        </w:rPr>
      </w:pPr>
      <w:r w:rsidRPr="004C5234">
        <w:rPr>
          <w:rFonts w:eastAsia="Times New Roman" w:cs="Times New Roman"/>
          <w:b/>
          <w:lang w:eastAsia="en-US"/>
        </w:rPr>
        <w:t>Instructor: Sami Hermez (</w:t>
      </w:r>
      <w:hyperlink r:id="rId8" w:history="1">
        <w:r w:rsidR="003D2036" w:rsidRPr="003D2036">
          <w:rPr>
            <w:rStyle w:val="Hyperlink"/>
            <w:rFonts w:eastAsia="Times New Roman" w:cs="Times New Roman"/>
            <w:b/>
            <w:lang w:eastAsia="en-US"/>
          </w:rPr>
          <w:t>hermez@pitt.edu</w:t>
        </w:r>
      </w:hyperlink>
      <w:r w:rsidRPr="003D2036">
        <w:rPr>
          <w:rFonts w:eastAsia="Times New Roman" w:cs="Times New Roman"/>
          <w:b/>
          <w:lang w:eastAsia="en-US"/>
        </w:rPr>
        <w:t>)</w:t>
      </w:r>
    </w:p>
    <w:p w14:paraId="7C3B683D" w14:textId="72857745" w:rsidR="004C5234" w:rsidRPr="004C5234" w:rsidRDefault="004C5234" w:rsidP="004C5234">
      <w:pPr>
        <w:spacing w:after="0"/>
        <w:jc w:val="center"/>
        <w:rPr>
          <w:rFonts w:eastAsia="Times New Roman" w:cs="Times New Roman"/>
          <w:b/>
          <w:lang w:eastAsia="en-US"/>
        </w:rPr>
      </w:pPr>
      <w:r>
        <w:rPr>
          <w:rFonts w:eastAsia="Times New Roman" w:cs="Times New Roman"/>
          <w:b/>
          <w:lang w:eastAsia="en-US"/>
        </w:rPr>
        <w:t>**</w:t>
      </w:r>
      <w:r w:rsidRPr="004C5234">
        <w:rPr>
          <w:rFonts w:eastAsia="Times New Roman" w:cs="Times New Roman"/>
          <w:b/>
          <w:u w:val="single"/>
          <w:lang w:eastAsia="en-US"/>
        </w:rPr>
        <w:t>Syllabus subject to change</w:t>
      </w:r>
      <w:r>
        <w:rPr>
          <w:rFonts w:eastAsia="Times New Roman" w:cs="Times New Roman"/>
          <w:b/>
          <w:lang w:eastAsia="en-US"/>
        </w:rPr>
        <w:t>**</w:t>
      </w:r>
    </w:p>
    <w:p w14:paraId="0E1AF522" w14:textId="77777777" w:rsidR="004C5234" w:rsidRPr="004C5234" w:rsidRDefault="004C5234" w:rsidP="004C5234">
      <w:pPr>
        <w:spacing w:after="0"/>
        <w:rPr>
          <w:rFonts w:eastAsia="Times New Roman" w:cs="Times New Roman"/>
          <w:b/>
          <w:lang w:eastAsia="en-US"/>
        </w:rPr>
      </w:pPr>
    </w:p>
    <w:p w14:paraId="3B3ACE54" w14:textId="77777777" w:rsidR="004C5234" w:rsidRPr="004C5234" w:rsidRDefault="004C5234" w:rsidP="004C5234">
      <w:pPr>
        <w:spacing w:after="0"/>
        <w:rPr>
          <w:rFonts w:eastAsia="Times New Roman" w:cs="Times New Roman"/>
          <w:u w:val="single"/>
          <w:lang w:eastAsia="en-US"/>
        </w:rPr>
      </w:pPr>
      <w:r w:rsidRPr="004C5234">
        <w:rPr>
          <w:rFonts w:eastAsia="Times New Roman" w:cs="Times New Roman"/>
          <w:b/>
          <w:u w:val="single"/>
          <w:lang w:eastAsia="en-US"/>
        </w:rPr>
        <w:t>Course Description:</w:t>
      </w:r>
    </w:p>
    <w:p w14:paraId="5A0A301A" w14:textId="77777777" w:rsidR="004C5234" w:rsidRPr="004C5234" w:rsidRDefault="004C5234" w:rsidP="004C5234">
      <w:pPr>
        <w:spacing w:after="0"/>
        <w:rPr>
          <w:rFonts w:eastAsia="Times New Roman" w:cs="Times New Roman"/>
          <w:lang w:eastAsia="en-US"/>
        </w:rPr>
      </w:pPr>
    </w:p>
    <w:p w14:paraId="5D44201B" w14:textId="2E2B528E" w:rsidR="00B11CDC" w:rsidRPr="00A14032" w:rsidRDefault="004C5234" w:rsidP="00A14032">
      <w:pPr>
        <w:spacing w:after="0"/>
        <w:jc w:val="both"/>
      </w:pPr>
      <w:r w:rsidRPr="004C5234">
        <w:rPr>
          <w:rFonts w:eastAsia="Times New Roman" w:cs="Times New Roman"/>
          <w:lang w:eastAsia="en-US"/>
        </w:rPr>
        <w:t xml:space="preserve">In this course, students will study the 2011 Arab revolutions as politics in process, and consider the factors that led to the current uprisings as well as the path that each continues </w:t>
      </w:r>
      <w:r w:rsidR="00A14032">
        <w:rPr>
          <w:rFonts w:eastAsia="Times New Roman" w:cs="Times New Roman"/>
          <w:lang w:eastAsia="en-US"/>
        </w:rPr>
        <w:t>to take.</w:t>
      </w:r>
      <w:r w:rsidRPr="004C5234">
        <w:rPr>
          <w:rFonts w:eastAsia="Times New Roman" w:cs="Times New Roman"/>
          <w:lang w:eastAsia="en-US"/>
        </w:rPr>
        <w:t> </w:t>
      </w:r>
      <w:r w:rsidR="00A14032">
        <w:rPr>
          <w:rFonts w:eastAsia="Times New Roman" w:cs="Times New Roman"/>
          <w:lang w:eastAsia="en-US"/>
        </w:rPr>
        <w:t xml:space="preserve"> </w:t>
      </w:r>
      <w:r w:rsidR="00A14032">
        <w:t xml:space="preserve">During the course, we will pay particular attention to the issues, conflicts and questions people face everyday in volatile times.  </w:t>
      </w:r>
      <w:r w:rsidR="00464959">
        <w:t xml:space="preserve">Was this a media-inspired revolution?  What are the class and sectarian dynamics of the Arab Spring?  How can we begin to think critically about gender issues in the region?  What are the specificities of each revolt?  </w:t>
      </w:r>
      <w:r w:rsidR="00B11CDC">
        <w:t xml:space="preserve">As the </w:t>
      </w:r>
      <w:r w:rsidR="00464959">
        <w:t xml:space="preserve">events </w:t>
      </w:r>
      <w:r w:rsidR="00B11CDC">
        <w:t xml:space="preserve">are ongoing and unfolding, this course needs to remain flexible so as to react and respond to the most current events.  </w:t>
      </w:r>
      <w:r w:rsidR="00A14032">
        <w:t>Therefore, t</w:t>
      </w:r>
      <w:r w:rsidR="00B11CDC">
        <w:t>he course will</w:t>
      </w:r>
      <w:r w:rsidR="00A14032">
        <w:t xml:space="preserve"> </w:t>
      </w:r>
      <w:r w:rsidR="00B11CDC">
        <w:t xml:space="preserve">largely be driven by student research that will be the basis </w:t>
      </w:r>
      <w:r w:rsidR="00A14032">
        <w:t xml:space="preserve">for </w:t>
      </w:r>
      <w:r w:rsidR="00B11CDC">
        <w:t xml:space="preserve">class discussions. </w:t>
      </w:r>
    </w:p>
    <w:p w14:paraId="18449552" w14:textId="77777777" w:rsidR="004C5234" w:rsidRPr="004C5234" w:rsidRDefault="004C5234" w:rsidP="004C5234">
      <w:pPr>
        <w:spacing w:after="0"/>
        <w:jc w:val="both"/>
        <w:rPr>
          <w:rFonts w:eastAsia="Times New Roman" w:cs="Times New Roman"/>
          <w:lang w:eastAsia="en-US"/>
        </w:rPr>
      </w:pPr>
    </w:p>
    <w:p w14:paraId="0CCFA729" w14:textId="77777777" w:rsidR="004C5234" w:rsidRPr="004C5234" w:rsidRDefault="004C5234" w:rsidP="004C5234">
      <w:pPr>
        <w:spacing w:after="0"/>
        <w:jc w:val="both"/>
        <w:rPr>
          <w:rFonts w:eastAsia="Times New Roman" w:cs="Times New Roman"/>
          <w:b/>
          <w:u w:val="single"/>
          <w:lang w:eastAsia="en-US"/>
        </w:rPr>
      </w:pPr>
      <w:r w:rsidRPr="004C5234">
        <w:rPr>
          <w:rFonts w:eastAsia="Times New Roman" w:cs="Times New Roman"/>
          <w:b/>
          <w:u w:val="single"/>
          <w:lang w:eastAsia="en-US"/>
        </w:rPr>
        <w:t>Student Learning Outcomes:</w:t>
      </w:r>
    </w:p>
    <w:p w14:paraId="154C7F7A" w14:textId="77777777" w:rsidR="004C5234" w:rsidRPr="004C5234" w:rsidRDefault="004C5234" w:rsidP="004C5234">
      <w:pPr>
        <w:spacing w:after="0"/>
        <w:ind w:firstLine="720"/>
        <w:jc w:val="both"/>
        <w:rPr>
          <w:rFonts w:eastAsia="Times New Roman" w:cs="Times New Roman"/>
          <w:lang w:eastAsia="en-US"/>
        </w:rPr>
      </w:pPr>
    </w:p>
    <w:p w14:paraId="32C32BE9" w14:textId="56B394CC" w:rsidR="004C5234" w:rsidRDefault="004C5234" w:rsidP="004C5234">
      <w:pPr>
        <w:numPr>
          <w:ilvl w:val="0"/>
          <w:numId w:val="1"/>
        </w:numPr>
        <w:spacing w:after="0"/>
        <w:jc w:val="both"/>
        <w:rPr>
          <w:rFonts w:eastAsia="Times New Roman" w:cs="Times New Roman"/>
          <w:lang w:eastAsia="en-US"/>
        </w:rPr>
      </w:pPr>
      <w:r w:rsidRPr="004C5234">
        <w:rPr>
          <w:rFonts w:eastAsia="Times New Roman" w:cs="Times New Roman"/>
          <w:lang w:eastAsia="en-US"/>
        </w:rPr>
        <w:t xml:space="preserve">To gain awareness of </w:t>
      </w:r>
      <w:r>
        <w:rPr>
          <w:rFonts w:eastAsia="Times New Roman" w:cs="Times New Roman"/>
          <w:lang w:eastAsia="en-US"/>
        </w:rPr>
        <w:t>Middle East politics in light of the 2011 Arab revolts</w:t>
      </w:r>
    </w:p>
    <w:p w14:paraId="5E289A48" w14:textId="077A5D8F" w:rsidR="004C5234" w:rsidRPr="004C5234" w:rsidRDefault="004C5234" w:rsidP="004C5234">
      <w:pPr>
        <w:numPr>
          <w:ilvl w:val="0"/>
          <w:numId w:val="1"/>
        </w:numPr>
        <w:spacing w:after="0"/>
        <w:jc w:val="both"/>
        <w:rPr>
          <w:rFonts w:eastAsia="Times New Roman" w:cs="Times New Roman"/>
          <w:lang w:eastAsia="en-US"/>
        </w:rPr>
      </w:pPr>
      <w:r>
        <w:rPr>
          <w:rFonts w:eastAsia="Times New Roman" w:cs="Times New Roman"/>
          <w:lang w:eastAsia="en-US"/>
        </w:rPr>
        <w:t>To gain understanding of the lives of people in the region and issues they face</w:t>
      </w:r>
    </w:p>
    <w:p w14:paraId="53EA1AD8" w14:textId="5714B984" w:rsidR="004C5234" w:rsidRPr="004C5234" w:rsidRDefault="004C5234" w:rsidP="004C5234">
      <w:pPr>
        <w:numPr>
          <w:ilvl w:val="0"/>
          <w:numId w:val="1"/>
        </w:numPr>
        <w:spacing w:after="0"/>
        <w:jc w:val="both"/>
        <w:rPr>
          <w:rFonts w:eastAsia="Times New Roman" w:cs="Times New Roman"/>
          <w:lang w:eastAsia="en-US"/>
        </w:rPr>
      </w:pPr>
      <w:r>
        <w:rPr>
          <w:rFonts w:eastAsia="Times New Roman" w:cs="Times New Roman"/>
          <w:lang w:eastAsia="en-US"/>
        </w:rPr>
        <w:t>To become familiar with various social movements in the region</w:t>
      </w:r>
    </w:p>
    <w:p w14:paraId="171AB9EA" w14:textId="77777777" w:rsidR="004C5234" w:rsidRPr="004C5234" w:rsidRDefault="004C5234" w:rsidP="004C5234">
      <w:pPr>
        <w:numPr>
          <w:ilvl w:val="0"/>
          <w:numId w:val="1"/>
        </w:numPr>
        <w:spacing w:after="0"/>
        <w:jc w:val="both"/>
        <w:rPr>
          <w:rFonts w:eastAsia="Times New Roman" w:cs="Times New Roman"/>
          <w:lang w:eastAsia="en-US"/>
        </w:rPr>
      </w:pPr>
      <w:r w:rsidRPr="004C5234">
        <w:rPr>
          <w:rFonts w:eastAsia="Times New Roman" w:cs="Times New Roman"/>
          <w:lang w:eastAsia="en-US"/>
        </w:rPr>
        <w:t>To enhance presentation skills</w:t>
      </w:r>
    </w:p>
    <w:p w14:paraId="775B0911" w14:textId="77777777" w:rsidR="004C5234" w:rsidRPr="004C5234" w:rsidRDefault="004C5234" w:rsidP="004C5234">
      <w:pPr>
        <w:numPr>
          <w:ilvl w:val="0"/>
          <w:numId w:val="1"/>
        </w:numPr>
        <w:spacing w:after="0"/>
        <w:jc w:val="both"/>
        <w:rPr>
          <w:rFonts w:eastAsia="Times New Roman" w:cs="Times New Roman"/>
          <w:lang w:eastAsia="en-US"/>
        </w:rPr>
      </w:pPr>
      <w:r w:rsidRPr="004C5234">
        <w:rPr>
          <w:rFonts w:eastAsia="Times New Roman" w:cs="Times New Roman"/>
          <w:lang w:eastAsia="en-US"/>
        </w:rPr>
        <w:t>To analyze texts critically</w:t>
      </w:r>
    </w:p>
    <w:p w14:paraId="5F2D04A4" w14:textId="77777777" w:rsidR="004C5234" w:rsidRPr="004C5234" w:rsidRDefault="004C5234" w:rsidP="004C5234">
      <w:pPr>
        <w:spacing w:after="0"/>
        <w:jc w:val="both"/>
        <w:rPr>
          <w:rFonts w:eastAsia="Times New Roman" w:cs="Times New Roman"/>
          <w:lang w:eastAsia="en-US"/>
        </w:rPr>
      </w:pPr>
    </w:p>
    <w:p w14:paraId="5D17E503" w14:textId="77777777" w:rsidR="004C5234" w:rsidRPr="004C5234" w:rsidRDefault="004C5234" w:rsidP="004C5234">
      <w:pPr>
        <w:spacing w:after="0"/>
        <w:jc w:val="both"/>
        <w:rPr>
          <w:rFonts w:eastAsia="Times New Roman" w:cs="Times New Roman"/>
          <w:lang w:eastAsia="en-US"/>
        </w:rPr>
      </w:pPr>
      <w:r w:rsidRPr="004C5234">
        <w:rPr>
          <w:rFonts w:eastAsia="Times New Roman" w:cs="Times New Roman"/>
          <w:b/>
          <w:u w:val="single"/>
          <w:lang w:eastAsia="en-US"/>
        </w:rPr>
        <w:t>Course Requirements:</w:t>
      </w:r>
      <w:r w:rsidRPr="004C5234">
        <w:rPr>
          <w:rFonts w:eastAsia="Times New Roman" w:cs="Times New Roman"/>
          <w:lang w:eastAsia="en-US"/>
        </w:rPr>
        <w:t xml:space="preserve"> </w:t>
      </w:r>
    </w:p>
    <w:p w14:paraId="78B99155" w14:textId="77777777" w:rsidR="004C5234" w:rsidRPr="004C5234" w:rsidRDefault="004C5234" w:rsidP="004C5234">
      <w:pPr>
        <w:spacing w:after="0"/>
        <w:jc w:val="both"/>
        <w:rPr>
          <w:rFonts w:eastAsia="Times New Roman" w:cs="Times New Roman"/>
          <w:lang w:eastAsia="en-US"/>
        </w:rPr>
      </w:pPr>
      <w:r w:rsidRPr="004C5234">
        <w:rPr>
          <w:rFonts w:eastAsia="Times New Roman" w:cs="Times New Roman"/>
          <w:lang w:eastAsia="en-US"/>
        </w:rPr>
        <w:t xml:space="preserve">You are expected to </w:t>
      </w:r>
      <w:r w:rsidRPr="004C5234">
        <w:rPr>
          <w:rFonts w:eastAsia="Times New Roman" w:cs="Times New Roman"/>
          <w:b/>
          <w:bCs/>
          <w:i/>
          <w:iCs/>
          <w:lang w:eastAsia="en-US"/>
        </w:rPr>
        <w:t>bring to class the reading material</w:t>
      </w:r>
      <w:r w:rsidRPr="004C5234">
        <w:rPr>
          <w:rFonts w:eastAsia="Times New Roman" w:cs="Times New Roman"/>
          <w:lang w:eastAsia="en-US"/>
        </w:rPr>
        <w:t xml:space="preserve"> that has been assigned for a certain date.  This facilitates informed discussion.  Students will be evaluated on the basis of: </w:t>
      </w:r>
    </w:p>
    <w:p w14:paraId="1603B19E" w14:textId="77777777" w:rsidR="00761BC3" w:rsidRPr="004C5234" w:rsidRDefault="00761BC3" w:rsidP="00761BC3">
      <w:pPr>
        <w:numPr>
          <w:ilvl w:val="0"/>
          <w:numId w:val="2"/>
        </w:numPr>
        <w:spacing w:after="0"/>
        <w:jc w:val="both"/>
        <w:rPr>
          <w:rFonts w:eastAsia="Times New Roman" w:cs="Times New Roman"/>
          <w:lang w:eastAsia="en-US"/>
        </w:rPr>
      </w:pPr>
      <w:r w:rsidRPr="004C5234">
        <w:rPr>
          <w:rFonts w:eastAsia="Times New Roman" w:cs="Times New Roman"/>
          <w:b/>
          <w:lang w:eastAsia="en-US"/>
        </w:rPr>
        <w:t>Overall participation:</w:t>
      </w:r>
      <w:r>
        <w:rPr>
          <w:rFonts w:eastAsia="Times New Roman" w:cs="Times New Roman"/>
          <w:lang w:eastAsia="en-US"/>
        </w:rPr>
        <w:t xml:space="preserve"> 20</w:t>
      </w:r>
      <w:r w:rsidRPr="004C5234">
        <w:rPr>
          <w:rFonts w:eastAsia="Times New Roman" w:cs="Times New Roman"/>
          <w:lang w:eastAsia="en-US"/>
        </w:rPr>
        <w:t>%</w:t>
      </w:r>
    </w:p>
    <w:p w14:paraId="06B3BC2E" w14:textId="16FC67E9" w:rsidR="00632320" w:rsidRDefault="00632320" w:rsidP="004C5234">
      <w:pPr>
        <w:numPr>
          <w:ilvl w:val="0"/>
          <w:numId w:val="2"/>
        </w:numPr>
        <w:spacing w:after="0"/>
        <w:jc w:val="both"/>
        <w:rPr>
          <w:rFonts w:eastAsia="Times New Roman" w:cs="Times New Roman"/>
          <w:lang w:eastAsia="en-US"/>
        </w:rPr>
      </w:pPr>
      <w:r>
        <w:rPr>
          <w:rFonts w:eastAsia="Times New Roman" w:cs="Times New Roman"/>
          <w:b/>
          <w:bCs/>
          <w:lang w:eastAsia="en-US"/>
        </w:rPr>
        <w:t>Weekly News:</w:t>
      </w:r>
      <w:r w:rsidR="00CA49FD">
        <w:rPr>
          <w:rFonts w:eastAsia="Times New Roman" w:cs="Times New Roman"/>
          <w:lang w:eastAsia="en-US"/>
        </w:rPr>
        <w:t xml:space="preserve"> 10</w:t>
      </w:r>
      <w:r>
        <w:rPr>
          <w:rFonts w:eastAsia="Times New Roman" w:cs="Times New Roman"/>
          <w:lang w:eastAsia="en-US"/>
        </w:rPr>
        <w:t>%</w:t>
      </w:r>
    </w:p>
    <w:p w14:paraId="20835821" w14:textId="151D616A" w:rsidR="00761BC3" w:rsidRPr="004C5234" w:rsidRDefault="00761BC3" w:rsidP="004C5234">
      <w:pPr>
        <w:numPr>
          <w:ilvl w:val="0"/>
          <w:numId w:val="2"/>
        </w:numPr>
        <w:spacing w:after="0"/>
        <w:jc w:val="both"/>
        <w:rPr>
          <w:rFonts w:eastAsia="Times New Roman" w:cs="Times New Roman"/>
          <w:lang w:eastAsia="en-US"/>
        </w:rPr>
      </w:pPr>
      <w:r>
        <w:rPr>
          <w:rFonts w:eastAsia="Times New Roman" w:cs="Times New Roman"/>
          <w:b/>
          <w:bCs/>
          <w:lang w:eastAsia="en-US"/>
        </w:rPr>
        <w:t>Weekly Response Papers:</w:t>
      </w:r>
      <w:r>
        <w:rPr>
          <w:rFonts w:eastAsia="Times New Roman" w:cs="Times New Roman"/>
          <w:lang w:eastAsia="en-US"/>
        </w:rPr>
        <w:t xml:space="preserve"> 20%</w:t>
      </w:r>
    </w:p>
    <w:p w14:paraId="4B933347" w14:textId="1E0FB641" w:rsidR="00761BC3" w:rsidRDefault="00761BC3" w:rsidP="00761BC3">
      <w:pPr>
        <w:numPr>
          <w:ilvl w:val="0"/>
          <w:numId w:val="2"/>
        </w:numPr>
        <w:spacing w:after="0"/>
        <w:jc w:val="both"/>
        <w:rPr>
          <w:rFonts w:eastAsia="Times New Roman" w:cs="Times New Roman"/>
          <w:lang w:eastAsia="en-US"/>
        </w:rPr>
      </w:pPr>
      <w:r>
        <w:rPr>
          <w:rFonts w:eastAsia="Times New Roman" w:cs="Times New Roman"/>
          <w:b/>
          <w:lang w:eastAsia="en-US"/>
        </w:rPr>
        <w:t>Presentations</w:t>
      </w:r>
      <w:r>
        <w:rPr>
          <w:rFonts w:eastAsia="Times New Roman" w:cs="Times New Roman"/>
          <w:lang w:eastAsia="en-US"/>
        </w:rPr>
        <w:t xml:space="preserve">: </w:t>
      </w:r>
      <w:r w:rsidR="006E494A">
        <w:rPr>
          <w:rFonts w:eastAsia="Times New Roman" w:cs="Times New Roman"/>
          <w:lang w:eastAsia="en-US"/>
        </w:rPr>
        <w:t>15</w:t>
      </w:r>
      <w:r w:rsidRPr="004C5234">
        <w:rPr>
          <w:rFonts w:eastAsia="Times New Roman" w:cs="Times New Roman"/>
          <w:lang w:eastAsia="en-US"/>
        </w:rPr>
        <w:t>%</w:t>
      </w:r>
    </w:p>
    <w:p w14:paraId="78C5578E" w14:textId="77777777" w:rsidR="00761BC3" w:rsidRPr="00632320" w:rsidRDefault="00761BC3" w:rsidP="00761BC3">
      <w:pPr>
        <w:numPr>
          <w:ilvl w:val="0"/>
          <w:numId w:val="2"/>
        </w:numPr>
        <w:spacing w:after="0"/>
        <w:jc w:val="both"/>
        <w:rPr>
          <w:rFonts w:eastAsia="Times New Roman" w:cs="Times New Roman"/>
          <w:lang w:eastAsia="en-US"/>
        </w:rPr>
      </w:pPr>
      <w:r>
        <w:rPr>
          <w:rFonts w:eastAsia="Times New Roman" w:cs="Times New Roman"/>
          <w:b/>
          <w:bCs/>
          <w:lang w:eastAsia="en-US"/>
        </w:rPr>
        <w:t xml:space="preserve">Op-ed: </w:t>
      </w:r>
      <w:r>
        <w:rPr>
          <w:rFonts w:eastAsia="Times New Roman" w:cs="Times New Roman"/>
          <w:bCs/>
          <w:lang w:eastAsia="en-US"/>
        </w:rPr>
        <w:t>10%</w:t>
      </w:r>
    </w:p>
    <w:p w14:paraId="6922FDF6" w14:textId="492C236D" w:rsidR="00761BC3" w:rsidRDefault="00761BC3" w:rsidP="00761BC3">
      <w:pPr>
        <w:numPr>
          <w:ilvl w:val="0"/>
          <w:numId w:val="2"/>
        </w:numPr>
        <w:spacing w:after="0"/>
        <w:jc w:val="both"/>
        <w:rPr>
          <w:rFonts w:eastAsia="Times New Roman" w:cs="Times New Roman"/>
          <w:lang w:eastAsia="en-US"/>
        </w:rPr>
      </w:pPr>
      <w:r>
        <w:rPr>
          <w:rFonts w:eastAsia="Times New Roman" w:cs="Times New Roman"/>
          <w:b/>
          <w:bCs/>
          <w:lang w:eastAsia="en-US"/>
        </w:rPr>
        <w:t>Final Research Paper</w:t>
      </w:r>
      <w:r w:rsidRPr="004C5234">
        <w:rPr>
          <w:rFonts w:eastAsia="Times New Roman" w:cs="Times New Roman"/>
          <w:b/>
          <w:bCs/>
          <w:lang w:eastAsia="en-US"/>
        </w:rPr>
        <w:t xml:space="preserve">: </w:t>
      </w:r>
      <w:r w:rsidR="006E494A">
        <w:rPr>
          <w:rFonts w:eastAsia="Times New Roman" w:cs="Times New Roman"/>
          <w:lang w:eastAsia="en-US"/>
        </w:rPr>
        <w:t>25</w:t>
      </w:r>
      <w:r w:rsidRPr="004C5234">
        <w:rPr>
          <w:rFonts w:eastAsia="Times New Roman" w:cs="Times New Roman"/>
          <w:lang w:eastAsia="en-US"/>
        </w:rPr>
        <w:t>%</w:t>
      </w:r>
    </w:p>
    <w:p w14:paraId="38084EBC" w14:textId="77777777" w:rsidR="00A245F6" w:rsidRPr="004C5234" w:rsidRDefault="00A245F6" w:rsidP="004C5234">
      <w:pPr>
        <w:spacing w:after="0"/>
        <w:jc w:val="both"/>
        <w:rPr>
          <w:rFonts w:eastAsia="Times New Roman" w:cs="Times New Roman"/>
          <w:b/>
          <w:bCs/>
          <w:u w:val="single"/>
          <w:lang w:eastAsia="en-US"/>
        </w:rPr>
      </w:pPr>
    </w:p>
    <w:p w14:paraId="41CD380A" w14:textId="77777777" w:rsidR="004C5234" w:rsidRPr="004C5234" w:rsidRDefault="004C5234" w:rsidP="004C5234">
      <w:pPr>
        <w:spacing w:after="0"/>
        <w:jc w:val="both"/>
        <w:rPr>
          <w:rFonts w:eastAsia="Times New Roman" w:cs="Times New Roman"/>
          <w:b/>
          <w:bCs/>
          <w:u w:val="single"/>
          <w:lang w:eastAsia="en-US"/>
        </w:rPr>
      </w:pPr>
      <w:r w:rsidRPr="004C5234">
        <w:rPr>
          <w:rFonts w:eastAsia="Times New Roman" w:cs="Times New Roman"/>
          <w:b/>
          <w:bCs/>
          <w:u w:val="single"/>
          <w:lang w:eastAsia="en-US"/>
        </w:rPr>
        <w:t>Course Assignments:</w:t>
      </w:r>
    </w:p>
    <w:p w14:paraId="78EBB511" w14:textId="77777777" w:rsidR="004C5234" w:rsidRPr="004C5234" w:rsidRDefault="004C5234" w:rsidP="004C5234">
      <w:pPr>
        <w:spacing w:after="0"/>
        <w:jc w:val="both"/>
        <w:rPr>
          <w:rFonts w:eastAsia="Times New Roman" w:cs="Times New Roman"/>
          <w:b/>
          <w:bCs/>
          <w:i/>
          <w:lang w:eastAsia="en-US"/>
        </w:rPr>
      </w:pPr>
    </w:p>
    <w:p w14:paraId="058E3A6D" w14:textId="220B0E45" w:rsidR="004C5234" w:rsidRPr="004C5234" w:rsidRDefault="004C5234" w:rsidP="004C5234">
      <w:pPr>
        <w:spacing w:after="0"/>
        <w:jc w:val="both"/>
        <w:rPr>
          <w:rFonts w:eastAsia="Times New Roman" w:cs="Times New Roman"/>
          <w:b/>
          <w:i/>
          <w:lang w:eastAsia="en-US"/>
        </w:rPr>
      </w:pPr>
      <w:r w:rsidRPr="004C5234">
        <w:rPr>
          <w:rFonts w:eastAsia="Times New Roman" w:cs="Times New Roman"/>
          <w:b/>
          <w:i/>
          <w:lang w:eastAsia="en-US"/>
        </w:rPr>
        <w:t>Overall Participation:</w:t>
      </w:r>
    </w:p>
    <w:p w14:paraId="3C6414C8" w14:textId="21A8C56F" w:rsidR="004C5234" w:rsidRDefault="004C5234" w:rsidP="004C5234">
      <w:pPr>
        <w:spacing w:after="0"/>
        <w:jc w:val="both"/>
        <w:rPr>
          <w:rFonts w:eastAsia="Times New Roman" w:cs="Times New Roman"/>
          <w:lang w:eastAsia="en-US"/>
        </w:rPr>
      </w:pPr>
      <w:r w:rsidRPr="004C5234">
        <w:rPr>
          <w:rFonts w:eastAsia="Times New Roman" w:cs="Times New Roman"/>
          <w:lang w:eastAsia="en-US"/>
        </w:rPr>
        <w:t>Attendance is mandatory and participating in discussio</w:t>
      </w:r>
      <w:r w:rsidR="00761BC3">
        <w:rPr>
          <w:rFonts w:eastAsia="Times New Roman" w:cs="Times New Roman"/>
          <w:lang w:eastAsia="en-US"/>
        </w:rPr>
        <w:t>ns is necessary as it impacts 20</w:t>
      </w:r>
      <w:r w:rsidRPr="004C5234">
        <w:rPr>
          <w:rFonts w:eastAsia="Times New Roman" w:cs="Times New Roman"/>
          <w:lang w:eastAsia="en-US"/>
        </w:rPr>
        <w:t xml:space="preserve">% of your grade. </w:t>
      </w:r>
      <w:r w:rsidR="00695DC3">
        <w:rPr>
          <w:rFonts w:eastAsia="Times New Roman" w:cs="Times New Roman"/>
          <w:lang w:eastAsia="en-US"/>
        </w:rPr>
        <w:t>This is a participation grade; p</w:t>
      </w:r>
      <w:r w:rsidR="00783350">
        <w:rPr>
          <w:rFonts w:eastAsia="Times New Roman" w:cs="Times New Roman"/>
          <w:lang w:eastAsia="en-US"/>
        </w:rPr>
        <w:t>ure attendance is not enough.</w:t>
      </w:r>
      <w:r w:rsidR="00761BC3">
        <w:rPr>
          <w:rFonts w:eastAsia="Times New Roman" w:cs="Times New Roman"/>
          <w:lang w:eastAsia="en-US"/>
        </w:rPr>
        <w:t xml:space="preserve">  More important is your engagement with the course material, demonstrating that you have understood the readings, and engaging in discussion with your peers during presentations.</w:t>
      </w:r>
      <w:r w:rsidR="00695DC3">
        <w:rPr>
          <w:rFonts w:eastAsia="Times New Roman" w:cs="Times New Roman"/>
          <w:lang w:eastAsia="en-US"/>
        </w:rPr>
        <w:t xml:space="preserve">  Come prepared with questions and/or comments with respect to the topics and course material.</w:t>
      </w:r>
    </w:p>
    <w:p w14:paraId="14C9A077" w14:textId="77777777" w:rsidR="009C5988" w:rsidRDefault="009C5988" w:rsidP="004C5234">
      <w:pPr>
        <w:spacing w:after="0"/>
        <w:jc w:val="both"/>
        <w:rPr>
          <w:rFonts w:eastAsia="Times New Roman" w:cs="Times New Roman"/>
          <w:lang w:eastAsia="en-US"/>
        </w:rPr>
      </w:pPr>
    </w:p>
    <w:p w14:paraId="4623AFB9" w14:textId="1C47493F" w:rsidR="004A3446" w:rsidRDefault="004A3446" w:rsidP="004A3446">
      <w:pPr>
        <w:spacing w:after="0"/>
        <w:jc w:val="both"/>
        <w:rPr>
          <w:rFonts w:eastAsia="Times New Roman" w:cs="Times New Roman"/>
          <w:b/>
          <w:bCs/>
          <w:i/>
          <w:lang w:eastAsia="en-US"/>
        </w:rPr>
      </w:pPr>
      <w:r>
        <w:rPr>
          <w:rFonts w:eastAsia="Times New Roman" w:cs="Times New Roman"/>
          <w:b/>
          <w:bCs/>
          <w:i/>
          <w:lang w:eastAsia="en-US"/>
        </w:rPr>
        <w:t>Weekl</w:t>
      </w:r>
      <w:r w:rsidR="00CA49FD">
        <w:rPr>
          <w:rFonts w:eastAsia="Times New Roman" w:cs="Times New Roman"/>
          <w:b/>
          <w:bCs/>
          <w:i/>
          <w:lang w:eastAsia="en-US"/>
        </w:rPr>
        <w:t>y News:</w:t>
      </w:r>
    </w:p>
    <w:p w14:paraId="6D71E9D0" w14:textId="77777777" w:rsidR="004A3446" w:rsidRDefault="004A3446" w:rsidP="004C5234">
      <w:pPr>
        <w:spacing w:after="0"/>
        <w:jc w:val="both"/>
        <w:rPr>
          <w:rFonts w:eastAsia="Times New Roman" w:cs="Times New Roman"/>
          <w:lang w:eastAsia="en-US"/>
        </w:rPr>
      </w:pPr>
    </w:p>
    <w:p w14:paraId="161DA437" w14:textId="20D0F07A" w:rsidR="009C5988" w:rsidRPr="004C5234" w:rsidRDefault="009C5988" w:rsidP="004C5234">
      <w:pPr>
        <w:spacing w:after="0"/>
        <w:jc w:val="both"/>
        <w:rPr>
          <w:rFonts w:eastAsia="Times New Roman" w:cs="Times New Roman"/>
          <w:lang w:eastAsia="en-US"/>
        </w:rPr>
      </w:pPr>
      <w:r>
        <w:rPr>
          <w:rFonts w:eastAsia="Times New Roman" w:cs="Times New Roman"/>
          <w:lang w:eastAsia="en-US"/>
        </w:rPr>
        <w:t xml:space="preserve">I will ask you about the news of the day and the week and expect you to remain updated about the news of the region for each class.  Watch Al Jazeera International at </w:t>
      </w:r>
      <w:hyperlink r:id="rId9" w:history="1">
        <w:r w:rsidR="006479C0" w:rsidRPr="00C259C7">
          <w:rPr>
            <w:rStyle w:val="Hyperlink"/>
            <w:rFonts w:eastAsia="Times New Roman" w:cs="Times New Roman"/>
            <w:lang w:eastAsia="en-US"/>
          </w:rPr>
          <w:t>http://www.aljazeera.com/watch_now/</w:t>
        </w:r>
      </w:hyperlink>
      <w:r w:rsidR="006479C0">
        <w:rPr>
          <w:rFonts w:eastAsia="Times New Roman" w:cs="Times New Roman"/>
          <w:lang w:eastAsia="en-US"/>
        </w:rPr>
        <w:t xml:space="preserve"> </w:t>
      </w:r>
      <w:r>
        <w:rPr>
          <w:rFonts w:eastAsia="Times New Roman" w:cs="Times New Roman"/>
          <w:lang w:eastAsia="en-US"/>
        </w:rPr>
        <w:t xml:space="preserve">and read the news and opinion pieces on websites </w:t>
      </w:r>
      <w:r w:rsidR="004E4A29">
        <w:rPr>
          <w:rFonts w:eastAsia="Times New Roman" w:cs="Times New Roman"/>
          <w:lang w:eastAsia="en-US"/>
        </w:rPr>
        <w:t>included at the end of the syllabus.</w:t>
      </w:r>
      <w:r w:rsidR="006479C0">
        <w:rPr>
          <w:rFonts w:eastAsia="Times New Roman" w:cs="Times New Roman"/>
          <w:lang w:eastAsia="en-US"/>
        </w:rPr>
        <w:t xml:space="preserve"> </w:t>
      </w:r>
    </w:p>
    <w:p w14:paraId="4AEC274F" w14:textId="77777777" w:rsidR="00196BEB" w:rsidRDefault="00196BEB" w:rsidP="004C5234">
      <w:pPr>
        <w:spacing w:after="0"/>
        <w:jc w:val="both"/>
        <w:rPr>
          <w:rFonts w:eastAsia="Times New Roman" w:cs="Times New Roman"/>
          <w:bCs/>
          <w:lang w:eastAsia="en-US"/>
        </w:rPr>
      </w:pPr>
    </w:p>
    <w:p w14:paraId="408C7875" w14:textId="63AE9315" w:rsidR="00A07574" w:rsidRDefault="00832DFD" w:rsidP="004C5234">
      <w:pPr>
        <w:spacing w:after="0"/>
        <w:jc w:val="both"/>
        <w:rPr>
          <w:rFonts w:eastAsia="Times New Roman" w:cs="Times New Roman"/>
          <w:bCs/>
          <w:lang w:eastAsia="en-US"/>
        </w:rPr>
      </w:pPr>
      <w:r>
        <w:rPr>
          <w:rFonts w:eastAsia="Times New Roman" w:cs="Times New Roman"/>
          <w:bCs/>
          <w:lang w:eastAsia="en-US"/>
        </w:rPr>
        <w:t xml:space="preserve">Students will form groups at the beginning of the semester to follow up on weekly news.  Each group will be responsible for a country for the entire semester.  Groups are required to update their </w:t>
      </w:r>
      <w:r w:rsidR="003D2036">
        <w:rPr>
          <w:rFonts w:eastAsia="Times New Roman" w:cs="Times New Roman"/>
          <w:bCs/>
          <w:lang w:eastAsia="en-US"/>
        </w:rPr>
        <w:t>B</w:t>
      </w:r>
      <w:r w:rsidRPr="003D2036">
        <w:rPr>
          <w:rFonts w:eastAsia="Times New Roman" w:cs="Times New Roman"/>
          <w:bCs/>
          <w:lang w:eastAsia="en-US"/>
        </w:rPr>
        <w:t>lackboard</w:t>
      </w:r>
      <w:r>
        <w:rPr>
          <w:rFonts w:eastAsia="Times New Roman" w:cs="Times New Roman"/>
          <w:bCs/>
          <w:lang w:eastAsia="en-US"/>
        </w:rPr>
        <w:t xml:space="preserve"> country page each week with articles.  </w:t>
      </w:r>
      <w:r w:rsidR="008D3EDD">
        <w:rPr>
          <w:rFonts w:eastAsia="Times New Roman" w:cs="Times New Roman"/>
          <w:bCs/>
          <w:lang w:eastAsia="en-US"/>
        </w:rPr>
        <w:t>Groups will be required to update the class</w:t>
      </w:r>
      <w:r w:rsidR="008E64F0">
        <w:rPr>
          <w:rFonts w:eastAsia="Times New Roman" w:cs="Times New Roman"/>
          <w:bCs/>
          <w:lang w:eastAsia="en-US"/>
        </w:rPr>
        <w:t xml:space="preserve"> 3 times a semester with short </w:t>
      </w:r>
      <w:r w:rsidR="008D3EDD">
        <w:rPr>
          <w:rFonts w:eastAsia="Times New Roman" w:cs="Times New Roman"/>
          <w:bCs/>
          <w:lang w:eastAsia="en-US"/>
        </w:rPr>
        <w:t>5min presentations/updates on the news in their country.</w:t>
      </w:r>
      <w:r w:rsidR="003F3750">
        <w:rPr>
          <w:rFonts w:eastAsia="Times New Roman" w:cs="Times New Roman"/>
          <w:bCs/>
          <w:lang w:eastAsia="en-US"/>
        </w:rPr>
        <w:t xml:space="preserve">  I wi</w:t>
      </w:r>
      <w:r w:rsidR="008E64F0">
        <w:rPr>
          <w:rFonts w:eastAsia="Times New Roman" w:cs="Times New Roman"/>
          <w:bCs/>
          <w:lang w:eastAsia="en-US"/>
        </w:rPr>
        <w:t xml:space="preserve">ll call </w:t>
      </w:r>
      <w:r w:rsidR="003F3750">
        <w:rPr>
          <w:rFonts w:eastAsia="Times New Roman" w:cs="Times New Roman"/>
          <w:bCs/>
          <w:lang w:eastAsia="en-US"/>
        </w:rPr>
        <w:t xml:space="preserve">on </w:t>
      </w:r>
      <w:r w:rsidR="008E64F0">
        <w:rPr>
          <w:rFonts w:eastAsia="Times New Roman" w:cs="Times New Roman"/>
          <w:bCs/>
          <w:lang w:eastAsia="en-US"/>
        </w:rPr>
        <w:t>groups at random each week to discuss the news so always be prepared to know latest developments (2% each presentation; 4% collecting online articles).</w:t>
      </w:r>
    </w:p>
    <w:p w14:paraId="67F5F1A6" w14:textId="77777777" w:rsidR="00A07574" w:rsidRDefault="00A07574" w:rsidP="004C5234">
      <w:pPr>
        <w:spacing w:after="0"/>
        <w:jc w:val="both"/>
        <w:rPr>
          <w:rFonts w:eastAsia="Times New Roman" w:cs="Times New Roman"/>
          <w:bCs/>
          <w:lang w:eastAsia="en-US"/>
        </w:rPr>
      </w:pPr>
    </w:p>
    <w:p w14:paraId="6A8A0DAE" w14:textId="77777777" w:rsidR="007B787A" w:rsidRDefault="007B787A" w:rsidP="004C5234">
      <w:pPr>
        <w:spacing w:after="0"/>
        <w:jc w:val="both"/>
        <w:rPr>
          <w:rFonts w:eastAsia="Times New Roman" w:cs="Times New Roman"/>
          <w:bCs/>
          <w:lang w:eastAsia="en-US"/>
        </w:rPr>
      </w:pPr>
    </w:p>
    <w:p w14:paraId="6C8A3F8C" w14:textId="68770159" w:rsidR="00657A93" w:rsidRPr="00657A93" w:rsidRDefault="00657A93" w:rsidP="00657A93">
      <w:pPr>
        <w:jc w:val="both"/>
        <w:rPr>
          <w:b/>
          <w:i/>
        </w:rPr>
      </w:pPr>
      <w:r>
        <w:rPr>
          <w:b/>
          <w:i/>
        </w:rPr>
        <w:t>Weekly Resp</w:t>
      </w:r>
      <w:r w:rsidRPr="00657A93">
        <w:rPr>
          <w:b/>
          <w:i/>
        </w:rPr>
        <w:t>onse Papers:</w:t>
      </w:r>
    </w:p>
    <w:p w14:paraId="555BD12F" w14:textId="1F04C59A" w:rsidR="007B787A" w:rsidRDefault="007B787A" w:rsidP="00657A93">
      <w:pPr>
        <w:jc w:val="both"/>
      </w:pPr>
      <w:r>
        <w:t>Over the semester, you should sub</w:t>
      </w:r>
      <w:r w:rsidR="00761BC3">
        <w:t xml:space="preserve">mit 11 reading response papers </w:t>
      </w:r>
      <w:r>
        <w:t xml:space="preserve">that analyze and critique several of the readings.  Include at least one well thought out question that could be addressed in class.  </w:t>
      </w:r>
    </w:p>
    <w:p w14:paraId="61CDCAF1" w14:textId="77777777" w:rsidR="007B787A" w:rsidRDefault="007B787A" w:rsidP="007B787A">
      <w:pPr>
        <w:pStyle w:val="ListParagraph"/>
        <w:numPr>
          <w:ilvl w:val="0"/>
          <w:numId w:val="2"/>
        </w:numPr>
        <w:jc w:val="both"/>
      </w:pPr>
      <w:r>
        <w:t xml:space="preserve">I will drop the lowest grade.  </w:t>
      </w:r>
    </w:p>
    <w:p w14:paraId="1A517D59" w14:textId="2EEF7377" w:rsidR="007B787A" w:rsidRDefault="007B787A" w:rsidP="007B787A">
      <w:pPr>
        <w:pStyle w:val="ListParagraph"/>
        <w:numPr>
          <w:ilvl w:val="0"/>
          <w:numId w:val="2"/>
        </w:numPr>
        <w:jc w:val="both"/>
      </w:pPr>
      <w:r>
        <w:t>No submissions for Week 1 and Week 14.</w:t>
      </w:r>
    </w:p>
    <w:p w14:paraId="303F8278" w14:textId="40F71478" w:rsidR="007B787A" w:rsidRDefault="007B787A" w:rsidP="007B787A">
      <w:pPr>
        <w:pStyle w:val="ListParagraph"/>
        <w:numPr>
          <w:ilvl w:val="0"/>
          <w:numId w:val="2"/>
        </w:numPr>
        <w:jc w:val="both"/>
      </w:pPr>
      <w:r>
        <w:t>2 page maximum (double-spaced; Times New Roman; 12-font)</w:t>
      </w:r>
    </w:p>
    <w:p w14:paraId="7FD849BF" w14:textId="35178DBA" w:rsidR="007B787A" w:rsidRDefault="007B787A" w:rsidP="007B787A">
      <w:pPr>
        <w:pStyle w:val="ListParagraph"/>
        <w:numPr>
          <w:ilvl w:val="0"/>
          <w:numId w:val="2"/>
        </w:numPr>
        <w:jc w:val="both"/>
      </w:pPr>
      <w:r>
        <w:t>Submit by Wednesday 3pm to student presenters and me via email.</w:t>
      </w:r>
    </w:p>
    <w:p w14:paraId="6F4E7C7D" w14:textId="0A7F4D97" w:rsidR="00761BC3" w:rsidRDefault="00761BC3" w:rsidP="007B787A">
      <w:pPr>
        <w:pStyle w:val="ListParagraph"/>
        <w:numPr>
          <w:ilvl w:val="0"/>
          <w:numId w:val="2"/>
        </w:numPr>
        <w:jc w:val="both"/>
      </w:pPr>
      <w:r>
        <w:t>Will deduct 1 point/hour for late responses.  Total: 10 points</w:t>
      </w:r>
    </w:p>
    <w:p w14:paraId="2AFD38EA" w14:textId="52C35643" w:rsidR="007B787A" w:rsidRDefault="007B787A" w:rsidP="007B787A">
      <w:pPr>
        <w:pStyle w:val="ListParagraph"/>
        <w:numPr>
          <w:ilvl w:val="0"/>
          <w:numId w:val="2"/>
        </w:numPr>
        <w:jc w:val="both"/>
      </w:pPr>
      <w:r>
        <w:t>Title your MS Word document as follows: First and last name – Week #</w:t>
      </w:r>
    </w:p>
    <w:p w14:paraId="43DF6749" w14:textId="2883FA9F" w:rsidR="00657A93" w:rsidRDefault="007B787A" w:rsidP="003D2036">
      <w:pPr>
        <w:pStyle w:val="ListParagraph"/>
        <w:numPr>
          <w:ilvl w:val="1"/>
          <w:numId w:val="2"/>
        </w:numPr>
        <w:jc w:val="both"/>
      </w:pPr>
      <w:r>
        <w:t>For example: “Sami Hermez – Week 2”</w:t>
      </w:r>
    </w:p>
    <w:p w14:paraId="6A326406" w14:textId="77777777" w:rsidR="003D2036" w:rsidRPr="003D2036" w:rsidRDefault="003D2036" w:rsidP="003D2036">
      <w:pPr>
        <w:pStyle w:val="ListParagraph"/>
        <w:ind w:left="1440"/>
        <w:jc w:val="both"/>
      </w:pPr>
    </w:p>
    <w:p w14:paraId="0A04BD06" w14:textId="4D3BC332" w:rsidR="004C5234" w:rsidRPr="003B135D" w:rsidRDefault="00657A93" w:rsidP="004C5234">
      <w:pPr>
        <w:spacing w:after="0"/>
        <w:jc w:val="both"/>
        <w:rPr>
          <w:rFonts w:eastAsia="Times New Roman" w:cs="Times New Roman"/>
          <w:b/>
          <w:bCs/>
          <w:i/>
          <w:lang w:eastAsia="en-US"/>
        </w:rPr>
      </w:pPr>
      <w:r>
        <w:rPr>
          <w:rFonts w:eastAsia="Times New Roman" w:cs="Times New Roman"/>
          <w:b/>
          <w:bCs/>
          <w:i/>
          <w:lang w:eastAsia="en-US"/>
        </w:rPr>
        <w:t>Presentations</w:t>
      </w:r>
      <w:r w:rsidR="003B135D" w:rsidRPr="003B135D">
        <w:rPr>
          <w:rFonts w:eastAsia="Times New Roman" w:cs="Times New Roman"/>
          <w:b/>
          <w:bCs/>
          <w:i/>
          <w:lang w:eastAsia="en-US"/>
        </w:rPr>
        <w:t>:</w:t>
      </w:r>
    </w:p>
    <w:p w14:paraId="0E94F55C" w14:textId="77777777" w:rsidR="003B135D" w:rsidRDefault="003B135D" w:rsidP="004C5234">
      <w:pPr>
        <w:spacing w:after="0"/>
        <w:jc w:val="both"/>
        <w:rPr>
          <w:rFonts w:eastAsia="Times New Roman" w:cs="Times New Roman"/>
          <w:b/>
          <w:bCs/>
          <w:i/>
          <w:lang w:eastAsia="en-US"/>
        </w:rPr>
      </w:pPr>
    </w:p>
    <w:p w14:paraId="158AA5FC" w14:textId="4DAFA7C2" w:rsidR="00657A93" w:rsidRDefault="003B135D" w:rsidP="00657A93">
      <w:pPr>
        <w:spacing w:after="0"/>
        <w:jc w:val="both"/>
      </w:pPr>
      <w:r w:rsidRPr="00537990">
        <w:t>Each week</w:t>
      </w:r>
      <w:r>
        <w:t xml:space="preserve">, </w:t>
      </w:r>
      <w:r w:rsidR="00D007EA">
        <w:t xml:space="preserve">2 </w:t>
      </w:r>
      <w:r w:rsidR="002A6FF4">
        <w:t>students will lead the class discussion</w:t>
      </w:r>
      <w:r w:rsidR="00457652">
        <w:t xml:space="preserve"> by presenting on class readings.</w:t>
      </w:r>
      <w:r w:rsidR="00D007EA">
        <w:t xml:space="preserve">  In addition to assigned readings, students should do outside research and </w:t>
      </w:r>
      <w:r w:rsidR="00D007EA" w:rsidRPr="00D007EA">
        <w:rPr>
          <w:b/>
        </w:rPr>
        <w:t xml:space="preserve">submit any new material they find to the class via email </w:t>
      </w:r>
      <w:r w:rsidR="00D007EA">
        <w:rPr>
          <w:b/>
        </w:rPr>
        <w:t>by 5pm the day before class.</w:t>
      </w:r>
      <w:r w:rsidR="00D007EA">
        <w:t xml:space="preserve">  Student presentations should</w:t>
      </w:r>
      <w:r w:rsidR="00657A93">
        <w:t xml:space="preserve"> be attentive to socio-historical contexts,</w:t>
      </w:r>
      <w:r w:rsidR="00D007EA">
        <w:t xml:space="preserve"> include an </w:t>
      </w:r>
      <w:r w:rsidR="00D007EA" w:rsidRPr="00D007EA">
        <w:rPr>
          <w:b/>
        </w:rPr>
        <w:t xml:space="preserve">analysis and critique </w:t>
      </w:r>
      <w:r w:rsidR="00D007EA">
        <w:t>of the material, and should connect the various readings.</w:t>
      </w:r>
      <w:r w:rsidR="008E64F0">
        <w:t xml:space="preserve">  </w:t>
      </w:r>
      <w:r w:rsidR="006E494A">
        <w:t xml:space="preserve">Readings in the syllabus will generally focus on a single country per week.  Presenters should move beyond the country focus and search for readings from across the region to share with the class; this will ensure a broader conversation.  </w:t>
      </w:r>
      <w:r w:rsidR="007B787A">
        <w:t xml:space="preserve">Presentations </w:t>
      </w:r>
      <w:r w:rsidR="00761BC3">
        <w:t xml:space="preserve">must be strong on content and analysis of the subject, but they </w:t>
      </w:r>
      <w:r w:rsidR="007B787A">
        <w:t>can be creative and bring in diff</w:t>
      </w:r>
      <w:r w:rsidR="00761BC3">
        <w:t>erent media such as short films so long as everything is relevant to the readings and topic</w:t>
      </w:r>
      <w:r w:rsidR="007B787A">
        <w:t xml:space="preserve">.  </w:t>
      </w:r>
      <w:r w:rsidR="008E64F0">
        <w:t xml:space="preserve">I expect presenters to have read student response papers and engage </w:t>
      </w:r>
      <w:r w:rsidR="00657A93">
        <w:t>the ideas in these papers.  On the other end, those who have written responses should be prepared to elaborate on their points in case a student presenter calls on them.</w:t>
      </w:r>
      <w:r w:rsidR="00856B1E">
        <w:t xml:space="preserve">  Presenters should submit any readings they wish to discuss with the class by </w:t>
      </w:r>
      <w:r w:rsidR="00856B1E" w:rsidRPr="00856B1E">
        <w:rPr>
          <w:b/>
        </w:rPr>
        <w:t>Wednesday Noon</w:t>
      </w:r>
      <w:r w:rsidR="00856B1E">
        <w:t>.</w:t>
      </w:r>
    </w:p>
    <w:p w14:paraId="0B4DD508" w14:textId="77777777" w:rsidR="00657A93" w:rsidRDefault="00657A93" w:rsidP="00657A93">
      <w:pPr>
        <w:spacing w:after="0"/>
        <w:jc w:val="both"/>
      </w:pPr>
    </w:p>
    <w:p w14:paraId="43F25CD0" w14:textId="77777777" w:rsidR="00657A93" w:rsidRDefault="00657A93" w:rsidP="00657A93">
      <w:pPr>
        <w:spacing w:after="0"/>
        <w:jc w:val="both"/>
      </w:pPr>
    </w:p>
    <w:p w14:paraId="0314BEFE" w14:textId="77777777" w:rsidR="0033305C" w:rsidRDefault="0033305C" w:rsidP="00657A93">
      <w:pPr>
        <w:spacing w:after="0"/>
        <w:jc w:val="both"/>
      </w:pPr>
    </w:p>
    <w:p w14:paraId="4DEFD9A2" w14:textId="77777777" w:rsidR="0033305C" w:rsidRPr="00657A93" w:rsidRDefault="0033305C" w:rsidP="00657A93">
      <w:pPr>
        <w:spacing w:after="0"/>
        <w:jc w:val="both"/>
      </w:pPr>
    </w:p>
    <w:p w14:paraId="63F30321" w14:textId="66FB5774" w:rsidR="00550DC8" w:rsidRPr="002A6FF4" w:rsidRDefault="00550DC8" w:rsidP="00550DC8">
      <w:pPr>
        <w:jc w:val="both"/>
        <w:rPr>
          <w:b/>
          <w:i/>
        </w:rPr>
      </w:pPr>
      <w:r>
        <w:rPr>
          <w:b/>
          <w:i/>
        </w:rPr>
        <w:t xml:space="preserve">700-750 word Op-Ed (Due </w:t>
      </w:r>
      <w:r w:rsidR="00695DC3">
        <w:rPr>
          <w:b/>
          <w:i/>
        </w:rPr>
        <w:t>anytime week of Oct. 25</w:t>
      </w:r>
      <w:r>
        <w:rPr>
          <w:b/>
          <w:i/>
        </w:rPr>
        <w:t>)</w:t>
      </w:r>
    </w:p>
    <w:p w14:paraId="460EF406" w14:textId="08CE8E79" w:rsidR="00550DC8" w:rsidRDefault="00550DC8" w:rsidP="00550DC8">
      <w:pPr>
        <w:jc w:val="both"/>
      </w:pPr>
      <w:r>
        <w:t xml:space="preserve">Assume I am an editor of the New York Times or a local paper and accepting Op-Ed submissions. Write an </w:t>
      </w:r>
      <w:r w:rsidRPr="002E1D5F">
        <w:t>Op-Ed on an issu</w:t>
      </w:r>
      <w:r>
        <w:t xml:space="preserve">e related to our course [for guidance see </w:t>
      </w:r>
      <w:r w:rsidRPr="00AF3531">
        <w:t>http://newsroom.depaul.edu/facultyresources/OPEDTips/index.html</w:t>
      </w:r>
      <w:r w:rsidRPr="002E1D5F">
        <w:t xml:space="preserve">]. </w:t>
      </w:r>
      <w:r>
        <w:t>Read sample op-eds in the New York Times or Guardian for examples</w:t>
      </w:r>
      <w:r w:rsidRPr="002E1D5F">
        <w:t>.</w:t>
      </w:r>
      <w:r>
        <w:t xml:space="preserve"> I will grade for clarity of writing and strength of argument.  Be concise and focused. </w:t>
      </w:r>
    </w:p>
    <w:p w14:paraId="02FB8FF2" w14:textId="7A547375" w:rsidR="00AC2818" w:rsidRPr="00AC2818" w:rsidRDefault="00AC2818" w:rsidP="004C5234">
      <w:pPr>
        <w:spacing w:after="0"/>
        <w:jc w:val="both"/>
        <w:rPr>
          <w:rFonts w:eastAsia="Times New Roman" w:cs="Times New Roman"/>
          <w:bCs/>
          <w:lang w:eastAsia="en-US"/>
        </w:rPr>
      </w:pPr>
    </w:p>
    <w:p w14:paraId="72D43A1C" w14:textId="2E18A841" w:rsidR="004C5234" w:rsidRPr="002F3CA6" w:rsidRDefault="00915FF8" w:rsidP="004C5234">
      <w:pPr>
        <w:spacing w:after="0"/>
        <w:jc w:val="both"/>
        <w:rPr>
          <w:rFonts w:eastAsia="Times New Roman" w:cs="Times New Roman"/>
          <w:b/>
          <w:bCs/>
          <w:i/>
          <w:lang w:eastAsia="en-US"/>
        </w:rPr>
      </w:pPr>
      <w:r>
        <w:rPr>
          <w:rFonts w:eastAsia="Times New Roman" w:cs="Times New Roman"/>
          <w:b/>
          <w:bCs/>
          <w:i/>
          <w:lang w:eastAsia="en-US"/>
        </w:rPr>
        <w:t>Final Research Paper</w:t>
      </w:r>
      <w:r w:rsidR="002F3CA6">
        <w:rPr>
          <w:rFonts w:eastAsia="Times New Roman" w:cs="Times New Roman"/>
          <w:b/>
          <w:bCs/>
          <w:i/>
          <w:lang w:eastAsia="en-US"/>
        </w:rPr>
        <w:t xml:space="preserve"> (Due: </w:t>
      </w:r>
      <w:r>
        <w:rPr>
          <w:b/>
          <w:i/>
        </w:rPr>
        <w:t>1</w:t>
      </w:r>
      <w:r w:rsidRPr="00915FF8">
        <w:rPr>
          <w:b/>
          <w:i/>
          <w:vertAlign w:val="superscript"/>
        </w:rPr>
        <w:t>st</w:t>
      </w:r>
      <w:r>
        <w:rPr>
          <w:b/>
          <w:i/>
        </w:rPr>
        <w:t xml:space="preserve"> day of exam period or earlier</w:t>
      </w:r>
      <w:r w:rsidR="002F3CA6" w:rsidRPr="002F3CA6">
        <w:rPr>
          <w:b/>
          <w:i/>
        </w:rPr>
        <w:t>)</w:t>
      </w:r>
      <w:r w:rsidR="004C5234" w:rsidRPr="002F3CA6">
        <w:rPr>
          <w:rFonts w:eastAsia="Times New Roman" w:cs="Times New Roman"/>
          <w:b/>
          <w:bCs/>
          <w:i/>
          <w:lang w:eastAsia="en-US"/>
        </w:rPr>
        <w:t>:</w:t>
      </w:r>
    </w:p>
    <w:p w14:paraId="3E474256" w14:textId="77777777" w:rsidR="00B11078" w:rsidRDefault="00B11078" w:rsidP="00B11078">
      <w:pPr>
        <w:spacing w:after="0"/>
        <w:jc w:val="both"/>
      </w:pPr>
    </w:p>
    <w:p w14:paraId="4C099D0D" w14:textId="26F84CA5" w:rsidR="00B11078" w:rsidRPr="00B11078" w:rsidRDefault="00B11078" w:rsidP="00B11078">
      <w:pPr>
        <w:spacing w:after="0"/>
        <w:jc w:val="both"/>
      </w:pPr>
      <w:r>
        <w:t>The final research paper should</w:t>
      </w:r>
      <w:r w:rsidRPr="00B11078">
        <w:t xml:space="preserve"> critically explain a theoretical question by engaging with the course material. The paper should be analytical, not descriptive.</w:t>
      </w:r>
      <w:r>
        <w:t xml:space="preserve">  </w:t>
      </w:r>
      <w:r w:rsidRPr="00B11078">
        <w:t xml:space="preserve">You are encouraged to meet with the instructor to discuss your topic before submitting your proposal. </w:t>
      </w:r>
      <w:r>
        <w:t xml:space="preserve">Keep the </w:t>
      </w:r>
      <w:r w:rsidRPr="00B11078">
        <w:t>following</w:t>
      </w:r>
      <w:r>
        <w:t xml:space="preserve"> in mind</w:t>
      </w:r>
      <w:r w:rsidRPr="00B11078">
        <w:t>:</w:t>
      </w:r>
    </w:p>
    <w:p w14:paraId="1142A6DC" w14:textId="492508CF" w:rsidR="00B11078" w:rsidRPr="00695DC3" w:rsidRDefault="00B11078" w:rsidP="00B11078">
      <w:pPr>
        <w:numPr>
          <w:ilvl w:val="0"/>
          <w:numId w:val="15"/>
        </w:numPr>
        <w:spacing w:after="0"/>
        <w:jc w:val="both"/>
        <w:rPr>
          <w:iCs/>
        </w:rPr>
      </w:pPr>
      <w:r w:rsidRPr="00695DC3">
        <w:rPr>
          <w:iCs/>
        </w:rPr>
        <w:t xml:space="preserve">Layout (double space, Times New Roman, font size 12) </w:t>
      </w:r>
    </w:p>
    <w:p w14:paraId="5356F16E" w14:textId="4978DF34" w:rsidR="00695DC3" w:rsidRPr="00695DC3" w:rsidRDefault="00695DC3" w:rsidP="00B11078">
      <w:pPr>
        <w:numPr>
          <w:ilvl w:val="0"/>
          <w:numId w:val="15"/>
        </w:numPr>
        <w:spacing w:after="0"/>
        <w:jc w:val="both"/>
        <w:rPr>
          <w:iCs/>
        </w:rPr>
      </w:pPr>
      <w:r w:rsidRPr="00695DC3">
        <w:rPr>
          <w:iCs/>
        </w:rPr>
        <w:t>Length (12-15 pages)</w:t>
      </w:r>
    </w:p>
    <w:p w14:paraId="4507F4D4" w14:textId="1C5671F6" w:rsidR="00B11078" w:rsidRPr="00695DC3" w:rsidRDefault="00B11078" w:rsidP="00B11078">
      <w:pPr>
        <w:numPr>
          <w:ilvl w:val="0"/>
          <w:numId w:val="15"/>
        </w:numPr>
        <w:spacing w:after="0"/>
        <w:jc w:val="both"/>
        <w:rPr>
          <w:iCs/>
        </w:rPr>
      </w:pPr>
      <w:r w:rsidRPr="00695DC3">
        <w:rPr>
          <w:iCs/>
        </w:rPr>
        <w:t xml:space="preserve">A research question (What do you plan to analyze/explain). Be as specific as you can. Avoid general  questions. </w:t>
      </w:r>
    </w:p>
    <w:p w14:paraId="368A70A1" w14:textId="40B28ACE" w:rsidR="00B11078" w:rsidRPr="00695DC3" w:rsidRDefault="00FA23FA" w:rsidP="00B11078">
      <w:pPr>
        <w:numPr>
          <w:ilvl w:val="0"/>
          <w:numId w:val="15"/>
        </w:numPr>
        <w:spacing w:after="0"/>
        <w:jc w:val="both"/>
        <w:rPr>
          <w:iCs/>
        </w:rPr>
      </w:pPr>
      <w:r w:rsidRPr="00695DC3">
        <w:rPr>
          <w:iCs/>
        </w:rPr>
        <w:t>It will help you to w</w:t>
      </w:r>
      <w:r w:rsidR="00B11078" w:rsidRPr="00695DC3">
        <w:rPr>
          <w:iCs/>
        </w:rPr>
        <w:t xml:space="preserve">rite a summary of your research </w:t>
      </w:r>
      <w:r w:rsidRPr="00695DC3">
        <w:rPr>
          <w:iCs/>
        </w:rPr>
        <w:t xml:space="preserve">paper </w:t>
      </w:r>
      <w:r w:rsidR="00B11078" w:rsidRPr="00695DC3">
        <w:rPr>
          <w:iCs/>
        </w:rPr>
        <w:t>(250 word</w:t>
      </w:r>
      <w:r w:rsidRPr="00695DC3">
        <w:rPr>
          <w:iCs/>
        </w:rPr>
        <w:t>s) as a step to discussing the paper with me.</w:t>
      </w:r>
      <w:r w:rsidR="00B11078" w:rsidRPr="00695DC3">
        <w:rPr>
          <w:iCs/>
        </w:rPr>
        <w:t xml:space="preserve"> </w:t>
      </w:r>
    </w:p>
    <w:p w14:paraId="780FAE38" w14:textId="576D5EA7" w:rsidR="00B11078" w:rsidRPr="00695DC3" w:rsidRDefault="00695DC3" w:rsidP="00B11078">
      <w:pPr>
        <w:numPr>
          <w:ilvl w:val="0"/>
          <w:numId w:val="15"/>
        </w:numPr>
        <w:spacing w:after="0"/>
        <w:jc w:val="both"/>
        <w:rPr>
          <w:iCs/>
        </w:rPr>
      </w:pPr>
      <w:r>
        <w:rPr>
          <w:iCs/>
        </w:rPr>
        <w:t>Rely on at least</w:t>
      </w:r>
      <w:r w:rsidR="00FA23FA" w:rsidRPr="00695DC3">
        <w:rPr>
          <w:iCs/>
        </w:rPr>
        <w:t xml:space="preserve"> </w:t>
      </w:r>
      <w:r w:rsidR="00B11078" w:rsidRPr="00695DC3">
        <w:rPr>
          <w:b/>
          <w:iCs/>
        </w:rPr>
        <w:t xml:space="preserve">6 academic articles </w:t>
      </w:r>
      <w:r w:rsidR="00B11078" w:rsidRPr="00C27C21">
        <w:rPr>
          <w:b/>
          <w:iCs/>
        </w:rPr>
        <w:t>or book chapters</w:t>
      </w:r>
      <w:r w:rsidR="00B11078" w:rsidRPr="00695DC3">
        <w:rPr>
          <w:iCs/>
        </w:rPr>
        <w:t xml:space="preserve"> (no</w:t>
      </w:r>
      <w:r w:rsidR="0061793C">
        <w:rPr>
          <w:iCs/>
        </w:rPr>
        <w:t>t from the syllabus) that focus</w:t>
      </w:r>
      <w:r w:rsidR="00B11078" w:rsidRPr="00695DC3">
        <w:rPr>
          <w:iCs/>
        </w:rPr>
        <w:t xml:space="preserve"> on your specific </w:t>
      </w:r>
      <w:r w:rsidR="0061793C">
        <w:rPr>
          <w:iCs/>
        </w:rPr>
        <w:t xml:space="preserve">topic.  </w:t>
      </w:r>
      <w:r w:rsidR="00B11078" w:rsidRPr="00695DC3">
        <w:rPr>
          <w:iCs/>
        </w:rPr>
        <w:t xml:space="preserve">You can use newspaper articles or web material but they won’t count as academic articles. </w:t>
      </w:r>
    </w:p>
    <w:p w14:paraId="1BAFC33F" w14:textId="77777777" w:rsidR="004C5234" w:rsidRDefault="004C5234" w:rsidP="004C5234">
      <w:pPr>
        <w:spacing w:after="0"/>
        <w:jc w:val="both"/>
        <w:rPr>
          <w:rFonts w:eastAsia="Times New Roman" w:cs="Times New Roman"/>
          <w:lang w:eastAsia="en-US"/>
        </w:rPr>
      </w:pPr>
    </w:p>
    <w:p w14:paraId="171AEA2E" w14:textId="77777777" w:rsidR="006E494A" w:rsidRPr="004C5234" w:rsidRDefault="006E494A" w:rsidP="004C5234">
      <w:pPr>
        <w:spacing w:after="0"/>
        <w:jc w:val="both"/>
        <w:rPr>
          <w:rFonts w:eastAsia="Times New Roman" w:cs="Times New Roman"/>
          <w:lang w:eastAsia="en-US"/>
        </w:rPr>
      </w:pPr>
    </w:p>
    <w:p w14:paraId="40E211C4" w14:textId="77777777" w:rsidR="004C5234" w:rsidRPr="004C5234" w:rsidRDefault="004C5234" w:rsidP="004C5234">
      <w:pPr>
        <w:spacing w:after="0"/>
        <w:jc w:val="both"/>
        <w:rPr>
          <w:rFonts w:eastAsia="Times New Roman" w:cs="Times New Roman"/>
          <w:b/>
          <w:u w:val="single"/>
          <w:lang w:eastAsia="en-US"/>
        </w:rPr>
      </w:pPr>
      <w:r w:rsidRPr="004C5234">
        <w:rPr>
          <w:rFonts w:eastAsia="Times New Roman" w:cs="Times New Roman"/>
          <w:b/>
          <w:u w:val="single"/>
          <w:lang w:eastAsia="en-US"/>
        </w:rPr>
        <w:t xml:space="preserve">Important to Know: </w:t>
      </w:r>
    </w:p>
    <w:p w14:paraId="3BD069CA" w14:textId="77777777" w:rsidR="004C5234" w:rsidRPr="004C5234" w:rsidRDefault="004C5234" w:rsidP="004C5234">
      <w:pPr>
        <w:spacing w:after="0"/>
        <w:jc w:val="both"/>
        <w:rPr>
          <w:rFonts w:eastAsia="Times New Roman" w:cs="Times New Roman"/>
          <w:lang w:eastAsia="en-US"/>
        </w:rPr>
      </w:pPr>
    </w:p>
    <w:p w14:paraId="45773F34" w14:textId="2F90C51F" w:rsidR="004C5234" w:rsidRPr="004C5234" w:rsidRDefault="004C5234" w:rsidP="004C5234">
      <w:pPr>
        <w:spacing w:after="0"/>
        <w:jc w:val="both"/>
        <w:rPr>
          <w:rFonts w:eastAsia="Times New Roman" w:cs="Times New Roman"/>
          <w:lang w:eastAsia="en-US"/>
        </w:rPr>
      </w:pPr>
      <w:r w:rsidRPr="004C5234">
        <w:rPr>
          <w:rFonts w:eastAsia="Times New Roman" w:cs="Times New Roman"/>
          <w:lang w:eastAsia="en-US"/>
        </w:rPr>
        <w:t xml:space="preserve">- Assignments submitted late will </w:t>
      </w:r>
      <w:r w:rsidR="00FA23FA">
        <w:rPr>
          <w:rFonts w:eastAsia="Times New Roman" w:cs="Times New Roman"/>
          <w:b/>
          <w:bCs/>
          <w:i/>
          <w:iCs/>
          <w:lang w:eastAsia="en-US"/>
        </w:rPr>
        <w:t>drop 3</w:t>
      </w:r>
      <w:r w:rsidRPr="004C5234">
        <w:rPr>
          <w:rFonts w:eastAsia="Times New Roman" w:cs="Times New Roman"/>
          <w:b/>
          <w:bCs/>
          <w:i/>
          <w:iCs/>
          <w:lang w:eastAsia="en-US"/>
        </w:rPr>
        <w:t>% points per day late</w:t>
      </w:r>
      <w:r w:rsidRPr="004C5234">
        <w:rPr>
          <w:rFonts w:eastAsia="Times New Roman" w:cs="Times New Roman"/>
          <w:lang w:eastAsia="en-US"/>
        </w:rPr>
        <w:t>: i.e. from 80/100 to 77/100 for the first 24-hours late, 74/100 for the second 24 hours late, and so on.</w:t>
      </w:r>
    </w:p>
    <w:p w14:paraId="0AC0790C" w14:textId="77777777" w:rsidR="004C5234" w:rsidRPr="004C5234" w:rsidRDefault="004C5234" w:rsidP="004C5234">
      <w:pPr>
        <w:spacing w:after="0"/>
        <w:jc w:val="both"/>
        <w:rPr>
          <w:rFonts w:eastAsia="Times New Roman" w:cs="Times New Roman"/>
          <w:lang w:eastAsia="en-US"/>
        </w:rPr>
      </w:pPr>
    </w:p>
    <w:p w14:paraId="14F07BF5" w14:textId="77777777" w:rsidR="004C5234" w:rsidRPr="004C5234" w:rsidRDefault="004C5234" w:rsidP="004C5234">
      <w:pPr>
        <w:spacing w:after="0"/>
        <w:jc w:val="both"/>
        <w:rPr>
          <w:rFonts w:eastAsia="Times New Roman" w:cs="Times New Roman"/>
          <w:lang w:eastAsia="en-US"/>
        </w:rPr>
      </w:pPr>
      <w:r w:rsidRPr="004C5234">
        <w:rPr>
          <w:rFonts w:eastAsia="Times New Roman" w:cs="Times New Roman"/>
          <w:lang w:eastAsia="en-US"/>
        </w:rPr>
        <w:t xml:space="preserve">- Those students who have questions not addressed in class, who are experiencing difficulties of any kind, or who wish to pursue a class discussion further, should </w:t>
      </w:r>
      <w:r w:rsidRPr="004C5234">
        <w:rPr>
          <w:rFonts w:eastAsia="Times New Roman" w:cs="Times New Roman"/>
          <w:b/>
          <w:bCs/>
          <w:i/>
          <w:iCs/>
          <w:lang w:eastAsia="en-US"/>
        </w:rPr>
        <w:t>see me during office hours</w:t>
      </w:r>
      <w:r w:rsidRPr="004C5234">
        <w:rPr>
          <w:rFonts w:eastAsia="Times New Roman" w:cs="Times New Roman"/>
          <w:lang w:eastAsia="en-US"/>
        </w:rPr>
        <w:t xml:space="preserve"> or schedule an appointment. </w:t>
      </w:r>
    </w:p>
    <w:p w14:paraId="68D01B20" w14:textId="77777777" w:rsidR="004C5234" w:rsidRPr="004C5234" w:rsidRDefault="004C5234" w:rsidP="004C5234">
      <w:pPr>
        <w:spacing w:after="0"/>
        <w:jc w:val="both"/>
        <w:rPr>
          <w:rFonts w:eastAsia="Times New Roman" w:cs="Times New Roman"/>
          <w:lang w:eastAsia="en-US"/>
        </w:rPr>
      </w:pPr>
    </w:p>
    <w:p w14:paraId="12AD9283" w14:textId="77777777" w:rsidR="004C5234" w:rsidRPr="004C5234" w:rsidRDefault="004C5234" w:rsidP="004C5234">
      <w:pPr>
        <w:spacing w:after="0"/>
        <w:jc w:val="both"/>
        <w:rPr>
          <w:rFonts w:eastAsia="Times New Roman" w:cs="Times New Roman"/>
          <w:lang w:eastAsia="en-US"/>
        </w:rPr>
      </w:pPr>
      <w:r w:rsidRPr="004C5234">
        <w:rPr>
          <w:rFonts w:eastAsia="Times New Roman" w:cs="Times New Roman"/>
          <w:lang w:eastAsia="en-US"/>
        </w:rPr>
        <w:t xml:space="preserve">- Always </w:t>
      </w:r>
      <w:r w:rsidRPr="004C5234">
        <w:rPr>
          <w:rFonts w:eastAsia="Times New Roman" w:cs="Times New Roman"/>
          <w:b/>
          <w:bCs/>
          <w:i/>
          <w:iCs/>
          <w:lang w:eastAsia="en-US"/>
        </w:rPr>
        <w:t>keep a copy</w:t>
      </w:r>
      <w:r w:rsidRPr="004C5234">
        <w:rPr>
          <w:rFonts w:eastAsia="Times New Roman" w:cs="Times New Roman"/>
          <w:lang w:eastAsia="en-US"/>
        </w:rPr>
        <w:t xml:space="preserve"> of your assignments!</w:t>
      </w:r>
    </w:p>
    <w:p w14:paraId="27DA770B" w14:textId="77777777" w:rsidR="004C5234" w:rsidRPr="004C5234" w:rsidRDefault="004C5234" w:rsidP="004C5234">
      <w:pPr>
        <w:spacing w:after="0"/>
        <w:jc w:val="both"/>
        <w:rPr>
          <w:rFonts w:eastAsia="Times New Roman" w:cs="Times New Roman"/>
          <w:lang w:eastAsia="en-US"/>
        </w:rPr>
      </w:pPr>
    </w:p>
    <w:p w14:paraId="0315B778" w14:textId="77777777" w:rsidR="004C5234" w:rsidRPr="004C5234" w:rsidRDefault="004C5234" w:rsidP="004C5234">
      <w:pPr>
        <w:spacing w:after="0"/>
        <w:rPr>
          <w:rFonts w:eastAsia="Times New Roman" w:cs="Times New Roman"/>
          <w:b/>
          <w:bCs/>
          <w:u w:val="single"/>
          <w:lang w:eastAsia="en-US"/>
        </w:rPr>
      </w:pPr>
      <w:r w:rsidRPr="004C5234">
        <w:rPr>
          <w:rFonts w:eastAsia="Times New Roman" w:cs="Times New Roman"/>
          <w:b/>
          <w:bCs/>
          <w:u w:val="single"/>
          <w:lang w:eastAsia="en-US"/>
        </w:rPr>
        <w:t>Resources:</w:t>
      </w:r>
    </w:p>
    <w:p w14:paraId="7E1D9FD1" w14:textId="77777777" w:rsidR="004C5234" w:rsidRPr="004C5234" w:rsidRDefault="004C5234" w:rsidP="004C5234">
      <w:pPr>
        <w:spacing w:after="0"/>
        <w:rPr>
          <w:rFonts w:eastAsia="Times New Roman" w:cs="Times New Roman"/>
          <w:lang w:eastAsia="en-US"/>
        </w:rPr>
      </w:pPr>
      <w:r w:rsidRPr="004C5234">
        <w:rPr>
          <w:rFonts w:eastAsia="Times New Roman" w:cs="Times New Roman"/>
          <w:lang w:eastAsia="en-US"/>
        </w:rPr>
        <w:t>Required texts (can be found in library reserves and Odyssey Bookstore):</w:t>
      </w:r>
    </w:p>
    <w:p w14:paraId="51890FBC" w14:textId="3F9123B1" w:rsidR="004C5234" w:rsidRPr="004C5234" w:rsidRDefault="004C5234" w:rsidP="004C5234">
      <w:pPr>
        <w:spacing w:after="0"/>
        <w:ind w:left="270" w:hanging="270"/>
        <w:rPr>
          <w:rFonts w:eastAsia="Times New Roman" w:cs="Times New Roman"/>
          <w:lang w:eastAsia="en-US"/>
        </w:rPr>
      </w:pPr>
      <w:r w:rsidRPr="004C5234">
        <w:rPr>
          <w:rFonts w:eastAsia="Times New Roman" w:cs="Times New Roman"/>
          <w:lang w:eastAsia="en-US"/>
        </w:rPr>
        <w:t>1. Beinin, Joel and Frederic Vairel, eds. </w:t>
      </w:r>
      <w:r w:rsidR="007172E6">
        <w:rPr>
          <w:rFonts w:eastAsia="Times New Roman" w:cs="Times New Roman"/>
          <w:lang w:eastAsia="en-US"/>
        </w:rPr>
        <w:t xml:space="preserve">2011.  </w:t>
      </w:r>
      <w:r w:rsidRPr="004C5234">
        <w:rPr>
          <w:rFonts w:eastAsia="Times New Roman" w:cs="Times New Roman"/>
          <w:lang w:eastAsia="en-US"/>
        </w:rPr>
        <w:t xml:space="preserve">Social Movements, Mobilization, and Contestation in the Middle East and North Africa.  Stanford UP. </w:t>
      </w:r>
      <w:r w:rsidR="007172E6">
        <w:rPr>
          <w:rFonts w:eastAsia="Times New Roman" w:cs="Times New Roman"/>
          <w:lang w:eastAsia="en-US"/>
        </w:rPr>
        <w:t xml:space="preserve"> </w:t>
      </w:r>
      <w:r w:rsidRPr="004C5234">
        <w:rPr>
          <w:rFonts w:eastAsia="Times New Roman" w:cs="Times New Roman"/>
          <w:bCs/>
          <w:lang w:eastAsia="en-US"/>
        </w:rPr>
        <w:t>ISBN:</w:t>
      </w:r>
      <w:r w:rsidRPr="004C5234">
        <w:rPr>
          <w:rFonts w:eastAsia="Times New Roman" w:cs="Times New Roman"/>
          <w:b/>
          <w:bCs/>
          <w:lang w:eastAsia="en-US"/>
        </w:rPr>
        <w:t xml:space="preserve"> </w:t>
      </w:r>
      <w:r w:rsidRPr="004C5234">
        <w:rPr>
          <w:rFonts w:eastAsia="Times New Roman" w:cs="Times New Roman"/>
          <w:lang w:eastAsia="en-US"/>
        </w:rPr>
        <w:t>978-0-8047-7525-0</w:t>
      </w:r>
    </w:p>
    <w:p w14:paraId="4B6E9359" w14:textId="088E341C" w:rsidR="004C5234" w:rsidRDefault="00F913D9" w:rsidP="007172E6">
      <w:pPr>
        <w:spacing w:after="0"/>
        <w:ind w:left="270" w:hanging="270"/>
        <w:rPr>
          <w:rFonts w:eastAsia="Times New Roman" w:cs="Times New Roman"/>
          <w:lang w:eastAsia="en-US"/>
        </w:rPr>
      </w:pPr>
      <w:r>
        <w:rPr>
          <w:rFonts w:eastAsia="Times New Roman" w:cs="Times New Roman"/>
          <w:lang w:eastAsia="en-US"/>
        </w:rPr>
        <w:t>2. </w:t>
      </w:r>
      <w:r w:rsidR="00CB0967">
        <w:rPr>
          <w:rFonts w:eastAsia="Times New Roman" w:cs="Times New Roman"/>
          <w:lang w:eastAsia="en-US"/>
        </w:rPr>
        <w:t>Bayat, Asef</w:t>
      </w:r>
      <w:r w:rsidR="00CF77F3">
        <w:rPr>
          <w:rFonts w:eastAsia="Times New Roman" w:cs="Times New Roman"/>
          <w:lang w:eastAsia="en-US"/>
        </w:rPr>
        <w:t>.  2010. Life as Politics: How Ordinary People Change the Middle East. Stanford UP.  ISBN: 978-0-8047-6924-2</w:t>
      </w:r>
    </w:p>
    <w:p w14:paraId="18E97930" w14:textId="19E9978E" w:rsidR="00CF77F3" w:rsidRDefault="00CB0967" w:rsidP="00CF77F3">
      <w:pPr>
        <w:spacing w:after="0"/>
        <w:ind w:left="270" w:hanging="270"/>
        <w:rPr>
          <w:rFonts w:eastAsia="Times New Roman" w:cs="Times New Roman"/>
          <w:lang w:eastAsia="en-US"/>
        </w:rPr>
      </w:pPr>
      <w:r>
        <w:rPr>
          <w:rFonts w:eastAsia="Times New Roman" w:cs="Times New Roman"/>
          <w:lang w:eastAsia="en-US"/>
        </w:rPr>
        <w:t>3. Gelvin, James</w:t>
      </w:r>
      <w:r w:rsidR="00CF77F3">
        <w:rPr>
          <w:rFonts w:eastAsia="Times New Roman" w:cs="Times New Roman"/>
          <w:lang w:eastAsia="en-US"/>
        </w:rPr>
        <w:t>.  2011. The Modern Middle East: A History. 3</w:t>
      </w:r>
      <w:r w:rsidR="00CF77F3" w:rsidRPr="00CF77F3">
        <w:rPr>
          <w:rFonts w:eastAsia="Times New Roman" w:cs="Times New Roman"/>
          <w:vertAlign w:val="superscript"/>
          <w:lang w:eastAsia="en-US"/>
        </w:rPr>
        <w:t>rd</w:t>
      </w:r>
      <w:r w:rsidR="00CF77F3">
        <w:rPr>
          <w:rFonts w:eastAsia="Times New Roman" w:cs="Times New Roman"/>
          <w:lang w:eastAsia="en-US"/>
        </w:rPr>
        <w:t xml:space="preserve"> Edition. Oxford UP.  ISBN: 978-0-19-976605-5</w:t>
      </w:r>
    </w:p>
    <w:p w14:paraId="2BB8C744" w14:textId="77777777" w:rsidR="002A11EC" w:rsidRDefault="002A11EC" w:rsidP="002A11EC">
      <w:pPr>
        <w:spacing w:after="0"/>
        <w:ind w:left="270" w:hanging="270"/>
        <w:rPr>
          <w:rFonts w:eastAsia="Times New Roman" w:cs="Times New Roman"/>
          <w:lang w:eastAsia="en-US"/>
        </w:rPr>
      </w:pPr>
      <w:r>
        <w:rPr>
          <w:rFonts w:eastAsia="Times New Roman" w:cs="Times New Roman"/>
          <w:lang w:eastAsia="en-US"/>
        </w:rPr>
        <w:t>4. Wedeen, Lisa.  Peripheral Visions: Publics, Power, and Performance in Yemen.  U. of Chicago Press.  ISBN-13: 978-0226877914</w:t>
      </w:r>
    </w:p>
    <w:p w14:paraId="6C0F1377" w14:textId="6AC14462" w:rsidR="002A11EC" w:rsidRDefault="002A11EC" w:rsidP="002949DB">
      <w:pPr>
        <w:spacing w:after="0"/>
        <w:ind w:left="274" w:hanging="274"/>
        <w:rPr>
          <w:rFonts w:eastAsia="Times New Roman" w:cs="Times New Roman"/>
          <w:lang w:eastAsia="en-US"/>
        </w:rPr>
      </w:pPr>
      <w:r>
        <w:rPr>
          <w:rFonts w:eastAsia="Times New Roman" w:cs="Times New Roman"/>
          <w:lang w:eastAsia="en-US"/>
        </w:rPr>
        <w:t xml:space="preserve">5. Haddad, Bassam.  2012.  </w:t>
      </w:r>
      <w:r w:rsidRPr="002A11EC">
        <w:rPr>
          <w:rFonts w:eastAsia="Times New Roman" w:cs="Times New Roman"/>
          <w:lang w:eastAsia="en-US"/>
        </w:rPr>
        <w:t xml:space="preserve">Business Networks in </w:t>
      </w:r>
      <w:r>
        <w:rPr>
          <w:rFonts w:eastAsia="Times New Roman" w:cs="Times New Roman"/>
          <w:lang w:eastAsia="en-US"/>
        </w:rPr>
        <w:t xml:space="preserve">Syria: The Political Economy of </w:t>
      </w:r>
      <w:r w:rsidRPr="002A11EC">
        <w:rPr>
          <w:rFonts w:eastAsia="Times New Roman" w:cs="Times New Roman"/>
          <w:lang w:eastAsia="en-US"/>
        </w:rPr>
        <w:t>Authoritarian Resilience</w:t>
      </w:r>
      <w:r>
        <w:rPr>
          <w:rFonts w:eastAsia="Times New Roman" w:cs="Times New Roman"/>
          <w:lang w:eastAsia="en-US"/>
        </w:rPr>
        <w:t>.  Stanford UP.  ISBN-13: 978-0804773324</w:t>
      </w:r>
    </w:p>
    <w:p w14:paraId="74CD86C9" w14:textId="6DB2BC77" w:rsidR="002949DB" w:rsidRPr="004C5234" w:rsidRDefault="002949DB" w:rsidP="002949DB">
      <w:pPr>
        <w:spacing w:after="0"/>
        <w:ind w:left="274" w:hanging="274"/>
        <w:rPr>
          <w:rFonts w:eastAsia="Times New Roman" w:cs="Times New Roman"/>
          <w:lang w:eastAsia="en-US"/>
        </w:rPr>
      </w:pPr>
      <w:r>
        <w:rPr>
          <w:rFonts w:eastAsia="Times New Roman" w:cs="Times New Roman"/>
          <w:lang w:eastAsia="en-US"/>
        </w:rPr>
        <w:t>6. Prashad, Vijay.  Arab Spring; Libyan Winter</w:t>
      </w:r>
    </w:p>
    <w:p w14:paraId="6C17A69B" w14:textId="77777777" w:rsidR="004C5234" w:rsidRPr="004C5234" w:rsidRDefault="004C5234" w:rsidP="004C5234">
      <w:pPr>
        <w:spacing w:after="0"/>
        <w:rPr>
          <w:rFonts w:eastAsia="Times New Roman" w:cs="Times New Roman"/>
          <w:lang w:eastAsia="en-US"/>
        </w:rPr>
      </w:pPr>
      <w:r w:rsidRPr="004C5234">
        <w:rPr>
          <w:rFonts w:eastAsia="Times New Roman" w:cs="Times New Roman"/>
          <w:lang w:eastAsia="en-US"/>
        </w:rPr>
        <w:t> </w:t>
      </w:r>
    </w:p>
    <w:p w14:paraId="275A5C9C" w14:textId="77777777" w:rsidR="004C5234" w:rsidRPr="004C5234" w:rsidRDefault="004C5234" w:rsidP="004C5234">
      <w:pPr>
        <w:spacing w:after="0"/>
        <w:rPr>
          <w:rFonts w:eastAsia="Times New Roman" w:cs="Times New Roman"/>
          <w:lang w:eastAsia="en-US"/>
        </w:rPr>
      </w:pPr>
      <w:r w:rsidRPr="004C5234">
        <w:rPr>
          <w:rFonts w:eastAsia="Times New Roman" w:cs="Times New Roman"/>
          <w:lang w:eastAsia="en-US"/>
        </w:rPr>
        <w:t>Other additional readings will be on e-reserve or handed out in class.</w:t>
      </w:r>
    </w:p>
    <w:p w14:paraId="509F835E" w14:textId="77777777" w:rsidR="004C5234" w:rsidRPr="004C5234" w:rsidRDefault="004C5234" w:rsidP="004C5234">
      <w:pPr>
        <w:spacing w:after="0"/>
        <w:rPr>
          <w:rFonts w:eastAsia="Times New Roman" w:cs="Times New Roman"/>
          <w:lang w:eastAsia="en-US"/>
        </w:rPr>
      </w:pPr>
    </w:p>
    <w:p w14:paraId="127F9DEB" w14:textId="77777777" w:rsidR="004C5234" w:rsidRPr="004C5234" w:rsidRDefault="004C5234" w:rsidP="004C5234">
      <w:pPr>
        <w:spacing w:after="0"/>
        <w:rPr>
          <w:rFonts w:eastAsia="Times New Roman" w:cs="Times New Roman"/>
          <w:lang w:eastAsia="en-US"/>
        </w:rPr>
      </w:pPr>
      <w:r w:rsidRPr="004C5234">
        <w:rPr>
          <w:rFonts w:eastAsia="Times New Roman" w:cs="Times New Roman"/>
          <w:b/>
          <w:u w:val="single"/>
          <w:lang w:eastAsia="en-US"/>
        </w:rPr>
        <w:t>Plagiarism and Honor Code:</w:t>
      </w:r>
    </w:p>
    <w:p w14:paraId="44DA0202" w14:textId="77777777" w:rsidR="004C5234" w:rsidRPr="004C5234" w:rsidRDefault="004C5234" w:rsidP="004C5234">
      <w:pPr>
        <w:spacing w:after="0"/>
        <w:rPr>
          <w:rFonts w:eastAsia="Times New Roman" w:cs="Times New Roman"/>
          <w:lang w:eastAsia="en-US"/>
        </w:rPr>
      </w:pPr>
    </w:p>
    <w:p w14:paraId="63DF6496" w14:textId="7917EE5C" w:rsidR="004C5234" w:rsidRDefault="00FA23FA" w:rsidP="004C5234">
      <w:pPr>
        <w:spacing w:after="0"/>
        <w:rPr>
          <w:rFonts w:cs="Times New Roman"/>
        </w:rPr>
      </w:pPr>
      <w:r w:rsidRPr="002A3AFB">
        <w:rPr>
          <w:rFonts w:cs="Times New Roman"/>
        </w:rPr>
        <w:t xml:space="preserve">Students in this course will be expected to comply with the </w:t>
      </w:r>
      <w:r w:rsidRPr="00FA23FA">
        <w:rPr>
          <w:rFonts w:cs="Times New Roman"/>
        </w:rPr>
        <w:t>University of Pittsburgh's Policy on Academic Integrity</w:t>
      </w:r>
      <w:r>
        <w:rPr>
          <w:rFonts w:cs="Times New Roman"/>
        </w:rPr>
        <w:t xml:space="preserve"> (</w:t>
      </w:r>
      <w:hyperlink r:id="rId10" w:history="1">
        <w:r w:rsidRPr="00305D15">
          <w:rPr>
            <w:rStyle w:val="Hyperlink"/>
            <w:rFonts w:cs="Times New Roman"/>
          </w:rPr>
          <w:t>http://www.pitt.edu/%7Eprovost/ai1.html</w:t>
        </w:r>
      </w:hyperlink>
      <w:r>
        <w:rPr>
          <w:rFonts w:cs="Times New Roman"/>
        </w:rPr>
        <w:t xml:space="preserve">). </w:t>
      </w:r>
      <w:r w:rsidRPr="002A3AFB">
        <w:rPr>
          <w:rFonts w:cs="Times New Roman"/>
        </w:rPr>
        <w:t>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w:t>
      </w:r>
    </w:p>
    <w:p w14:paraId="7802DEB7" w14:textId="77777777" w:rsidR="00FA23FA" w:rsidRPr="004C5234" w:rsidRDefault="00FA23FA" w:rsidP="004C5234">
      <w:pPr>
        <w:spacing w:after="0"/>
        <w:rPr>
          <w:rFonts w:eastAsia="Times New Roman" w:cs="Times New Roman"/>
          <w:b/>
          <w:u w:val="single"/>
          <w:lang w:eastAsia="en-US"/>
        </w:rPr>
      </w:pPr>
    </w:p>
    <w:p w14:paraId="0C22BD51" w14:textId="77777777" w:rsidR="004C5234" w:rsidRPr="004C5234" w:rsidRDefault="004C5234" w:rsidP="004C5234">
      <w:pPr>
        <w:spacing w:after="0"/>
        <w:rPr>
          <w:rFonts w:eastAsia="Times New Roman" w:cs="Times New Roman"/>
          <w:u w:val="single"/>
          <w:lang w:eastAsia="en-US"/>
        </w:rPr>
      </w:pPr>
      <w:r w:rsidRPr="004C5234">
        <w:rPr>
          <w:rFonts w:eastAsia="Times New Roman" w:cs="Times New Roman"/>
          <w:b/>
          <w:u w:val="single"/>
          <w:lang w:eastAsia="en-US"/>
        </w:rPr>
        <w:t>Accommodation for Students with Disabilities:</w:t>
      </w:r>
    </w:p>
    <w:p w14:paraId="2BC57257" w14:textId="77777777" w:rsidR="004C5234" w:rsidRPr="004C5234" w:rsidRDefault="004C5234" w:rsidP="004C5234">
      <w:pPr>
        <w:spacing w:after="0"/>
        <w:rPr>
          <w:rFonts w:eastAsia="Times New Roman" w:cs="Times New Roman"/>
          <w:lang w:eastAsia="en-US"/>
        </w:rPr>
      </w:pPr>
    </w:p>
    <w:p w14:paraId="074E2EB1" w14:textId="45617207" w:rsidR="003B135D" w:rsidRDefault="00FA23FA">
      <w:pPr>
        <w:rPr>
          <w:rFonts w:eastAsia="Times New Roman" w:cs="Times New Roman"/>
          <w:bCs/>
          <w:lang w:eastAsia="en-US"/>
        </w:rPr>
      </w:pPr>
      <w:r w:rsidRPr="00FA23FA">
        <w:rPr>
          <w:rFonts w:eastAsia="Times New Roman" w:cs="Times New Roman"/>
          <w:bCs/>
          <w:lang w:eastAsia="en-US"/>
        </w:rPr>
        <w:t>If you have a disability for which you are or may be requesting an accommodation, you are encouraged to contact both your instructor and Disability Resources and Services, 140 William Pitt Union, 412-648-7890 or 412-383-7355 (TTY) as early as possible in the term.</w:t>
      </w:r>
    </w:p>
    <w:p w14:paraId="7893CA49" w14:textId="77777777" w:rsidR="00FA23FA" w:rsidRDefault="00FA23FA">
      <w:pPr>
        <w:rPr>
          <w:b/>
        </w:rPr>
      </w:pPr>
    </w:p>
    <w:p w14:paraId="1B359A10" w14:textId="77777777" w:rsidR="00C255E7" w:rsidRDefault="00C255E7">
      <w:pPr>
        <w:rPr>
          <w:rFonts w:eastAsia="Times New Roman" w:cs="Times New Roman"/>
          <w:b/>
          <w:bCs/>
          <w:lang w:eastAsia="en-US"/>
        </w:rPr>
      </w:pPr>
      <w:r>
        <w:rPr>
          <w:rFonts w:eastAsia="Times New Roman" w:cs="Times New Roman"/>
          <w:b/>
          <w:bCs/>
          <w:lang w:eastAsia="en-US"/>
        </w:rPr>
        <w:br w:type="page"/>
      </w:r>
    </w:p>
    <w:p w14:paraId="17B5F43D" w14:textId="451D96F9" w:rsidR="00ED5EBF" w:rsidRPr="00ED5EBF" w:rsidRDefault="00ED5EBF" w:rsidP="00ED5EBF">
      <w:pPr>
        <w:spacing w:after="0"/>
        <w:rPr>
          <w:rFonts w:eastAsia="Times New Roman" w:cs="Times New Roman"/>
          <w:b/>
          <w:bCs/>
          <w:lang w:eastAsia="en-US"/>
        </w:rPr>
      </w:pPr>
      <w:r w:rsidRPr="00ED5EBF">
        <w:rPr>
          <w:rFonts w:eastAsia="Times New Roman" w:cs="Times New Roman"/>
          <w:b/>
          <w:bCs/>
          <w:lang w:eastAsia="en-US"/>
        </w:rPr>
        <w:t>PART 1: INTRODUCTIONS</w:t>
      </w:r>
    </w:p>
    <w:p w14:paraId="3A678587" w14:textId="77777777" w:rsidR="00ED5EBF" w:rsidRPr="00ED5EBF" w:rsidRDefault="00ED5EBF" w:rsidP="00ED5EBF">
      <w:pPr>
        <w:spacing w:after="0"/>
        <w:rPr>
          <w:rFonts w:eastAsia="Times New Roman" w:cs="Times New Roman"/>
          <w:b/>
          <w:bCs/>
          <w:lang w:eastAsia="en-US"/>
        </w:rPr>
      </w:pPr>
    </w:p>
    <w:p w14:paraId="307A5CD1" w14:textId="2B497B2C" w:rsidR="00ED5EBF" w:rsidRPr="00ED5EBF" w:rsidRDefault="00ED5EBF" w:rsidP="00ED5EBF">
      <w:pPr>
        <w:spacing w:after="0"/>
        <w:rPr>
          <w:rFonts w:eastAsia="Times New Roman" w:cs="Times New Roman"/>
          <w:lang w:eastAsia="en-US"/>
        </w:rPr>
      </w:pPr>
      <w:r w:rsidRPr="00ED5EBF">
        <w:rPr>
          <w:rFonts w:eastAsia="Times New Roman" w:cs="Times New Roman"/>
          <w:b/>
          <w:bCs/>
          <w:lang w:eastAsia="en-US"/>
        </w:rPr>
        <w:t>Week 1:</w:t>
      </w:r>
      <w:r w:rsidR="008256D0">
        <w:rPr>
          <w:rFonts w:eastAsia="Times New Roman" w:cs="Times New Roman"/>
          <w:u w:val="single"/>
          <w:lang w:eastAsia="en-US"/>
        </w:rPr>
        <w:t xml:space="preserve"> </w:t>
      </w:r>
      <w:r w:rsidR="003C12EC">
        <w:rPr>
          <w:rFonts w:eastAsia="Times New Roman" w:cs="Times New Roman"/>
          <w:u w:val="single"/>
          <w:lang w:eastAsia="en-US"/>
        </w:rPr>
        <w:t xml:space="preserve">Studying the Arab World: Introduction and </w:t>
      </w:r>
      <w:r w:rsidR="00DF0735">
        <w:rPr>
          <w:rFonts w:eastAsia="Times New Roman" w:cs="Times New Roman"/>
          <w:u w:val="single"/>
          <w:lang w:eastAsia="en-US"/>
        </w:rPr>
        <w:t xml:space="preserve">History </w:t>
      </w:r>
      <w:r w:rsidRPr="00ED5EBF">
        <w:rPr>
          <w:rFonts w:eastAsia="Times New Roman" w:cs="Times New Roman"/>
          <w:lang w:eastAsia="en-US"/>
        </w:rPr>
        <w:t>(</w:t>
      </w:r>
      <w:r w:rsidR="007D2FC2">
        <w:rPr>
          <w:rFonts w:eastAsia="Times New Roman" w:cs="Times New Roman"/>
          <w:lang w:eastAsia="en-US"/>
        </w:rPr>
        <w:t>Aug</w:t>
      </w:r>
      <w:r w:rsidR="007A007E">
        <w:rPr>
          <w:rFonts w:eastAsia="Times New Roman" w:cs="Times New Roman"/>
          <w:lang w:eastAsia="en-US"/>
        </w:rPr>
        <w:t xml:space="preserve"> </w:t>
      </w:r>
      <w:r w:rsidR="007D2FC2">
        <w:rPr>
          <w:rFonts w:eastAsia="Times New Roman" w:cs="Times New Roman"/>
          <w:lang w:eastAsia="en-US"/>
        </w:rPr>
        <w:t>30</w:t>
      </w:r>
      <w:r w:rsidRPr="00ED5EBF">
        <w:rPr>
          <w:rFonts w:eastAsia="Times New Roman" w:cs="Times New Roman"/>
          <w:lang w:eastAsia="en-US"/>
        </w:rPr>
        <w:t>)</w:t>
      </w:r>
    </w:p>
    <w:p w14:paraId="6147906C" w14:textId="77777777" w:rsidR="00ED5EBF" w:rsidRPr="00ED5EBF" w:rsidRDefault="00ED5EBF" w:rsidP="00ED5EBF">
      <w:pPr>
        <w:spacing w:after="0"/>
        <w:rPr>
          <w:rFonts w:eastAsia="Times New Roman" w:cs="Times New Roman"/>
          <w:lang w:eastAsia="en-US"/>
        </w:rPr>
      </w:pPr>
    </w:p>
    <w:p w14:paraId="51D46D68" w14:textId="1114C1D1" w:rsidR="0035386F" w:rsidRPr="00ED5EBF" w:rsidRDefault="00ED5EBF" w:rsidP="0035386F">
      <w:pPr>
        <w:spacing w:after="0"/>
        <w:rPr>
          <w:rFonts w:eastAsia="Times New Roman" w:cs="Times New Roman"/>
          <w:lang w:eastAsia="en-US"/>
        </w:rPr>
      </w:pPr>
      <w:r w:rsidRPr="00ED5EBF">
        <w:rPr>
          <w:rFonts w:eastAsia="Times New Roman" w:cs="Times New Roman"/>
          <w:lang w:eastAsia="en-US"/>
        </w:rPr>
        <w:t>This week w</w:t>
      </w:r>
      <w:r w:rsidR="00C05CD1">
        <w:rPr>
          <w:rFonts w:eastAsia="Times New Roman" w:cs="Times New Roman"/>
          <w:lang w:eastAsia="en-US"/>
        </w:rPr>
        <w:t xml:space="preserve">e will go over course logistics.  </w:t>
      </w:r>
      <w:r w:rsidR="0035386F">
        <w:rPr>
          <w:rFonts w:eastAsia="Times New Roman" w:cs="Times New Roman"/>
          <w:lang w:eastAsia="en-US"/>
        </w:rPr>
        <w:t>We will also begin with an overview of the region’s contemporary history and politics. How did the Middle East get to where it is today?  In this session we will explore the history of the last 100 years in order to develop a basis for understanding the rest of the topics of the semester</w:t>
      </w:r>
    </w:p>
    <w:p w14:paraId="6A5DE07A" w14:textId="77777777" w:rsidR="00ED5EBF" w:rsidRPr="00ED5EBF" w:rsidRDefault="00ED5EBF" w:rsidP="00ED5EBF">
      <w:pPr>
        <w:spacing w:after="0"/>
        <w:rPr>
          <w:rFonts w:eastAsia="Times New Roman" w:cs="Times New Roman"/>
          <w:lang w:eastAsia="en-US"/>
        </w:rPr>
      </w:pPr>
    </w:p>
    <w:p w14:paraId="2E799E8F" w14:textId="77777777" w:rsidR="00ED5EBF" w:rsidRPr="00ED5EBF" w:rsidRDefault="00ED5EBF" w:rsidP="00ED5EBF">
      <w:pPr>
        <w:spacing w:after="0"/>
        <w:rPr>
          <w:rFonts w:eastAsia="Times New Roman" w:cs="Times New Roman"/>
          <w:lang w:eastAsia="en-US"/>
        </w:rPr>
      </w:pPr>
      <w:r w:rsidRPr="00ED5EBF">
        <w:rPr>
          <w:rFonts w:eastAsia="Times New Roman" w:cs="Times New Roman"/>
          <w:lang w:eastAsia="en-US"/>
        </w:rPr>
        <w:t>READINGS:</w:t>
      </w:r>
    </w:p>
    <w:p w14:paraId="0F3F35FE" w14:textId="6A038976" w:rsidR="008256D0" w:rsidRPr="008256D0" w:rsidRDefault="00DF0735" w:rsidP="008256D0">
      <w:pPr>
        <w:pStyle w:val="ListParagraph"/>
        <w:numPr>
          <w:ilvl w:val="0"/>
          <w:numId w:val="14"/>
        </w:numPr>
        <w:spacing w:after="0"/>
        <w:rPr>
          <w:rFonts w:eastAsia="Times New Roman" w:cs="Times New Roman"/>
          <w:lang w:eastAsia="en-US"/>
        </w:rPr>
      </w:pPr>
      <w:r>
        <w:t>Said, Edward. Orientalism</w:t>
      </w:r>
      <w:r w:rsidR="008256D0">
        <w:t>.  Vintage, 1979.</w:t>
      </w:r>
      <w:r>
        <w:t xml:space="preserve"> </w:t>
      </w:r>
      <w:r w:rsidRPr="006E3F38">
        <w:t>(Introduction)</w:t>
      </w:r>
    </w:p>
    <w:p w14:paraId="3CDFDA2C" w14:textId="58DB20A0" w:rsidR="008256D0" w:rsidRPr="008256D0" w:rsidRDefault="008256D0" w:rsidP="008256D0">
      <w:pPr>
        <w:pStyle w:val="ListParagraph"/>
        <w:numPr>
          <w:ilvl w:val="0"/>
          <w:numId w:val="14"/>
        </w:numPr>
        <w:spacing w:after="0"/>
        <w:rPr>
          <w:rFonts w:eastAsia="Times New Roman" w:cs="Times New Roman"/>
          <w:lang w:eastAsia="en-US"/>
        </w:rPr>
      </w:pPr>
      <w:r w:rsidRPr="008256D0">
        <w:rPr>
          <w:rFonts w:cs="Times New Roman"/>
        </w:rPr>
        <w:t>Said,</w:t>
      </w:r>
      <w:r>
        <w:rPr>
          <w:rFonts w:cs="Times New Roman"/>
        </w:rPr>
        <w:t xml:space="preserve"> </w:t>
      </w:r>
      <w:r w:rsidRPr="008256D0">
        <w:rPr>
          <w:rFonts w:cs="Times New Roman"/>
        </w:rPr>
        <w:t>Edward</w:t>
      </w:r>
      <w:r>
        <w:rPr>
          <w:rFonts w:cs="Times New Roman"/>
        </w:rPr>
        <w:t>.</w:t>
      </w:r>
      <w:r w:rsidRPr="008256D0">
        <w:rPr>
          <w:rFonts w:cs="Times New Roman"/>
        </w:rPr>
        <w:t xml:space="preserve"> Orientalism reconsidered, </w:t>
      </w:r>
      <w:r w:rsidRPr="008256D0">
        <w:rPr>
          <w:rFonts w:cs="Times New Roman"/>
          <w:i/>
          <w:iCs/>
        </w:rPr>
        <w:t xml:space="preserve">Cultural Critique, </w:t>
      </w:r>
      <w:r w:rsidRPr="008256D0">
        <w:rPr>
          <w:rFonts w:cs="Times New Roman"/>
        </w:rPr>
        <w:t xml:space="preserve">No. 1, Autumn, 1985, pp.  89-107. </w:t>
      </w:r>
    </w:p>
    <w:p w14:paraId="7E71ACEA" w14:textId="77777777" w:rsidR="008256D0" w:rsidRPr="00754B8F" w:rsidRDefault="008256D0" w:rsidP="008256D0">
      <w:pPr>
        <w:pStyle w:val="ListParagraph"/>
        <w:numPr>
          <w:ilvl w:val="0"/>
          <w:numId w:val="14"/>
        </w:numPr>
        <w:spacing w:after="0"/>
        <w:rPr>
          <w:rFonts w:eastAsia="Times New Roman" w:cs="Times New Roman"/>
          <w:lang w:eastAsia="en-US"/>
        </w:rPr>
      </w:pPr>
      <w:r>
        <w:rPr>
          <w:rFonts w:eastAsia="Times New Roman" w:cs="Times New Roman"/>
          <w:lang w:eastAsia="en-US"/>
        </w:rPr>
        <w:t>Gelvin, James.  2011. The Modern Middle East: A History. 3</w:t>
      </w:r>
      <w:r w:rsidRPr="00CF77F3">
        <w:rPr>
          <w:rFonts w:eastAsia="Times New Roman" w:cs="Times New Roman"/>
          <w:vertAlign w:val="superscript"/>
          <w:lang w:eastAsia="en-US"/>
        </w:rPr>
        <w:t>rd</w:t>
      </w:r>
      <w:r>
        <w:rPr>
          <w:rFonts w:eastAsia="Times New Roman" w:cs="Times New Roman"/>
          <w:lang w:eastAsia="en-US"/>
        </w:rPr>
        <w:t xml:space="preserve"> Edition. Oxford UP.  (Ch. 9, 11-14)</w:t>
      </w:r>
      <w:r w:rsidRPr="00754B8F">
        <w:rPr>
          <w:rFonts w:eastAsia="Times New Roman" w:cs="Times New Roman"/>
          <w:lang w:eastAsia="en-US"/>
        </w:rPr>
        <w:t xml:space="preserve">  </w:t>
      </w:r>
    </w:p>
    <w:p w14:paraId="2FB29E81" w14:textId="571DD925" w:rsidR="00ED5EBF" w:rsidRPr="00DF0735" w:rsidRDefault="00694B07" w:rsidP="00ED5EBF">
      <w:pPr>
        <w:pStyle w:val="ListParagraph"/>
        <w:numPr>
          <w:ilvl w:val="0"/>
          <w:numId w:val="14"/>
        </w:numPr>
        <w:spacing w:after="0"/>
        <w:rPr>
          <w:rFonts w:eastAsia="Times New Roman" w:cs="Times New Roman"/>
          <w:lang w:eastAsia="en-US"/>
        </w:rPr>
      </w:pPr>
      <w:r w:rsidRPr="00FE5F97">
        <w:rPr>
          <w:rFonts w:eastAsia="Times New Roman" w:cs="Times New Roman"/>
          <w:bCs/>
          <w:lang w:eastAsia="en-US"/>
        </w:rPr>
        <w:t xml:space="preserve">All country profiles on BBC: </w:t>
      </w:r>
      <w:hyperlink r:id="rId11" w:history="1">
        <w:r w:rsidR="00DF0735" w:rsidRPr="00305D15">
          <w:rPr>
            <w:rStyle w:val="Hyperlink"/>
            <w:rFonts w:eastAsia="Times New Roman" w:cs="Times New Roman"/>
            <w:bCs/>
            <w:lang w:eastAsia="en-US"/>
          </w:rPr>
          <w:t>http://www.bbc.co.uk/news/world/middle_east/</w:t>
        </w:r>
      </w:hyperlink>
    </w:p>
    <w:p w14:paraId="25565E0F" w14:textId="21A61ED1" w:rsidR="00DF0735" w:rsidRPr="00DF0735" w:rsidRDefault="00DF0735" w:rsidP="00DF0735">
      <w:pPr>
        <w:pStyle w:val="ListParagraph"/>
        <w:numPr>
          <w:ilvl w:val="0"/>
          <w:numId w:val="14"/>
        </w:numPr>
      </w:pPr>
      <w:r>
        <w:t xml:space="preserve">Timeline of Revolts: </w:t>
      </w:r>
      <w:hyperlink r:id="rId12" w:history="1">
        <w:r w:rsidRPr="00DF0735">
          <w:rPr>
            <w:rStyle w:val="Hyperlink"/>
          </w:rPr>
          <w:t>http://www.guardian.co.uk/world/interactive/2011/mar/22/middle-east-protest-interactive-timeline</w:t>
        </w:r>
      </w:hyperlink>
    </w:p>
    <w:p w14:paraId="727788DC" w14:textId="77777777" w:rsidR="00ED5EBF" w:rsidRPr="00ED5EBF" w:rsidRDefault="00ED5EBF" w:rsidP="00ED5EBF">
      <w:pPr>
        <w:spacing w:after="0"/>
        <w:rPr>
          <w:rFonts w:eastAsia="Times New Roman" w:cs="Times New Roman"/>
          <w:b/>
          <w:bCs/>
          <w:lang w:eastAsia="en-US"/>
        </w:rPr>
      </w:pPr>
    </w:p>
    <w:p w14:paraId="6ECA637E" w14:textId="54803939" w:rsidR="00ED5EBF" w:rsidRPr="00ED5EBF" w:rsidRDefault="00ED5EBF" w:rsidP="00ED5EBF">
      <w:pPr>
        <w:spacing w:after="0"/>
        <w:rPr>
          <w:rFonts w:eastAsia="Times New Roman" w:cs="Times New Roman"/>
          <w:lang w:eastAsia="en-US"/>
        </w:rPr>
      </w:pPr>
      <w:r w:rsidRPr="00ED5EBF">
        <w:rPr>
          <w:rFonts w:eastAsia="Times New Roman" w:cs="Times New Roman"/>
          <w:b/>
          <w:bCs/>
          <w:lang w:eastAsia="en-US"/>
        </w:rPr>
        <w:t>Week 2</w:t>
      </w:r>
      <w:r w:rsidRPr="00ED5EBF">
        <w:rPr>
          <w:rFonts w:eastAsia="Times New Roman" w:cs="Times New Roman"/>
          <w:lang w:eastAsia="en-US"/>
        </w:rPr>
        <w:t xml:space="preserve">: </w:t>
      </w:r>
      <w:r w:rsidR="00DF0735">
        <w:rPr>
          <w:rFonts w:eastAsia="Times New Roman" w:cs="Times New Roman"/>
          <w:u w:val="single"/>
          <w:lang w:eastAsia="en-US"/>
        </w:rPr>
        <w:t>On Terminologies</w:t>
      </w:r>
      <w:r w:rsidR="0035386F">
        <w:rPr>
          <w:rFonts w:eastAsia="Times New Roman" w:cs="Times New Roman"/>
          <w:u w:val="single"/>
          <w:lang w:eastAsia="en-US"/>
        </w:rPr>
        <w:t xml:space="preserve">: Revolutions, Social </w:t>
      </w:r>
      <w:r w:rsidR="0035386F" w:rsidRPr="0035386F">
        <w:rPr>
          <w:rFonts w:eastAsia="Times New Roman" w:cs="Times New Roman"/>
          <w:u w:val="single"/>
          <w:lang w:eastAsia="en-US"/>
        </w:rPr>
        <w:t>Movements</w:t>
      </w:r>
      <w:r w:rsidRPr="0035386F">
        <w:rPr>
          <w:rFonts w:eastAsia="Times New Roman" w:cs="Times New Roman"/>
          <w:u w:val="single"/>
          <w:lang w:eastAsia="en-US"/>
        </w:rPr>
        <w:t xml:space="preserve"> </w:t>
      </w:r>
      <w:r w:rsidR="0035386F" w:rsidRPr="0035386F">
        <w:rPr>
          <w:rFonts w:eastAsia="Times New Roman" w:cs="Times New Roman"/>
          <w:u w:val="single"/>
          <w:lang w:eastAsia="en-US"/>
        </w:rPr>
        <w:t xml:space="preserve">and Hegemonies </w:t>
      </w:r>
      <w:r w:rsidRPr="00ED5EBF">
        <w:rPr>
          <w:rFonts w:eastAsia="Times New Roman" w:cs="Times New Roman"/>
          <w:lang w:eastAsia="en-US"/>
        </w:rPr>
        <w:t>(</w:t>
      </w:r>
      <w:r w:rsidR="007D2FC2">
        <w:rPr>
          <w:rFonts w:eastAsia="Times New Roman" w:cs="Times New Roman"/>
          <w:lang w:eastAsia="en-US"/>
        </w:rPr>
        <w:t>Sep 6</w:t>
      </w:r>
      <w:r w:rsidRPr="00ED5EBF">
        <w:rPr>
          <w:rFonts w:eastAsia="Times New Roman" w:cs="Times New Roman"/>
          <w:lang w:eastAsia="en-US"/>
        </w:rPr>
        <w:t>)</w:t>
      </w:r>
    </w:p>
    <w:p w14:paraId="6557D77A" w14:textId="77777777" w:rsidR="00ED5EBF" w:rsidRPr="00ED5EBF" w:rsidRDefault="00ED5EBF" w:rsidP="00ED5EBF">
      <w:pPr>
        <w:spacing w:after="0"/>
        <w:rPr>
          <w:rFonts w:eastAsia="Times New Roman" w:cs="Times New Roman"/>
          <w:lang w:eastAsia="en-US"/>
        </w:rPr>
      </w:pPr>
    </w:p>
    <w:p w14:paraId="02DCAFB7" w14:textId="440172B8" w:rsidR="0035386F" w:rsidRPr="00ED5EBF" w:rsidRDefault="0035386F" w:rsidP="0035386F">
      <w:pPr>
        <w:spacing w:after="0"/>
        <w:rPr>
          <w:rFonts w:eastAsia="Times New Roman" w:cs="Times New Roman"/>
          <w:lang w:eastAsia="en-US"/>
        </w:rPr>
      </w:pPr>
      <w:r>
        <w:rPr>
          <w:rFonts w:eastAsia="Times New Roman" w:cs="Times New Roman"/>
          <w:lang w:eastAsia="en-US"/>
        </w:rPr>
        <w:t>In this session we will attempt to define and critique key concepts.  Are the events of 2011 a revolution, an awakening, or an Arab spring?  What do these mean? What does it mean to speak on behalf of “the people”? What is a social movement?  How does one understand the f</w:t>
      </w:r>
      <w:r w:rsidR="006B147F">
        <w:rPr>
          <w:rFonts w:eastAsia="Times New Roman" w:cs="Times New Roman"/>
          <w:lang w:eastAsia="en-US"/>
        </w:rPr>
        <w:t>ormation and struggles of power?</w:t>
      </w:r>
      <w:r w:rsidR="00F2527A">
        <w:rPr>
          <w:rFonts w:eastAsia="Times New Roman" w:cs="Times New Roman"/>
          <w:lang w:eastAsia="en-US"/>
        </w:rPr>
        <w:t xml:space="preserve">  All texts required but make sure to </w:t>
      </w:r>
      <w:r w:rsidR="00F2527A" w:rsidRPr="00F2527A">
        <w:rPr>
          <w:rFonts w:eastAsia="Times New Roman" w:cs="Times New Roman"/>
          <w:b/>
          <w:lang w:eastAsia="en-US"/>
        </w:rPr>
        <w:t>read starred texts first</w:t>
      </w:r>
      <w:r w:rsidR="00F2527A">
        <w:rPr>
          <w:rFonts w:eastAsia="Times New Roman" w:cs="Times New Roman"/>
          <w:lang w:eastAsia="en-US"/>
        </w:rPr>
        <w:t>.</w:t>
      </w:r>
    </w:p>
    <w:p w14:paraId="6A071538" w14:textId="0CD4913C" w:rsidR="00ED5EBF" w:rsidRPr="00ED5EBF" w:rsidRDefault="00ED5EBF" w:rsidP="00ED5EBF">
      <w:pPr>
        <w:spacing w:after="0"/>
        <w:rPr>
          <w:rFonts w:eastAsia="Times New Roman" w:cs="Times New Roman"/>
          <w:lang w:eastAsia="en-US"/>
        </w:rPr>
      </w:pPr>
    </w:p>
    <w:p w14:paraId="2CC5EE78" w14:textId="77777777" w:rsidR="00ED5EBF" w:rsidRDefault="00ED5EBF" w:rsidP="00ED5EBF">
      <w:pPr>
        <w:spacing w:after="0"/>
        <w:rPr>
          <w:rFonts w:eastAsia="Times New Roman" w:cs="Times New Roman"/>
          <w:lang w:eastAsia="en-US"/>
        </w:rPr>
      </w:pPr>
      <w:r w:rsidRPr="00ED5EBF">
        <w:rPr>
          <w:rFonts w:eastAsia="Times New Roman" w:cs="Times New Roman"/>
          <w:lang w:eastAsia="en-US"/>
        </w:rPr>
        <w:t>READINGS:</w:t>
      </w:r>
    </w:p>
    <w:p w14:paraId="09CF0E91" w14:textId="676E7AEF" w:rsidR="00C27C21" w:rsidRPr="00ED5EBF" w:rsidRDefault="00C27C21" w:rsidP="00ED5EBF">
      <w:pPr>
        <w:spacing w:after="0"/>
        <w:rPr>
          <w:rFonts w:eastAsia="Times New Roman" w:cs="Times New Roman"/>
          <w:lang w:eastAsia="en-US"/>
        </w:rPr>
      </w:pPr>
      <w:r>
        <w:rPr>
          <w:rFonts w:eastAsia="Times New Roman" w:cs="Times New Roman"/>
          <w:lang w:eastAsia="en-US"/>
        </w:rPr>
        <w:t>(On revolutions and hegemony)</w:t>
      </w:r>
    </w:p>
    <w:p w14:paraId="6B71E14F" w14:textId="72A812EA" w:rsidR="00DF0735" w:rsidRDefault="00F2527A" w:rsidP="00DF0735">
      <w:pPr>
        <w:pStyle w:val="ListParagraph"/>
        <w:numPr>
          <w:ilvl w:val="0"/>
          <w:numId w:val="4"/>
        </w:numPr>
        <w:spacing w:after="0"/>
        <w:rPr>
          <w:rFonts w:eastAsia="Times New Roman" w:cs="Times New Roman"/>
          <w:lang w:eastAsia="en-US"/>
        </w:rPr>
      </w:pPr>
      <w:r>
        <w:rPr>
          <w:rFonts w:eastAsia="Times New Roman" w:cs="Times New Roman"/>
          <w:lang w:eastAsia="en-US"/>
        </w:rPr>
        <w:t>**</w:t>
      </w:r>
      <w:r w:rsidR="00DF0735" w:rsidRPr="00FE5F97">
        <w:rPr>
          <w:rFonts w:eastAsia="Times New Roman" w:cs="Times New Roman"/>
          <w:lang w:eastAsia="en-US"/>
        </w:rPr>
        <w:t xml:space="preserve">Arendt, Hanna. On Revolutions. (Required: </w:t>
      </w:r>
      <w:r w:rsidR="00DF0735">
        <w:rPr>
          <w:rFonts w:eastAsia="Times New Roman" w:cs="Times New Roman"/>
          <w:lang w:eastAsia="en-US"/>
        </w:rPr>
        <w:t>11-58</w:t>
      </w:r>
      <w:r w:rsidR="00DF0735" w:rsidRPr="00FE5F97">
        <w:rPr>
          <w:rFonts w:eastAsia="Times New Roman" w:cs="Times New Roman"/>
          <w:lang w:eastAsia="en-US"/>
        </w:rPr>
        <w:t>)</w:t>
      </w:r>
    </w:p>
    <w:p w14:paraId="64F62CB7" w14:textId="34EA8C13" w:rsidR="00464451" w:rsidRDefault="00F2527A" w:rsidP="00464451">
      <w:pPr>
        <w:pStyle w:val="ListParagraph"/>
        <w:numPr>
          <w:ilvl w:val="0"/>
          <w:numId w:val="4"/>
        </w:numPr>
        <w:spacing w:after="0"/>
        <w:rPr>
          <w:rFonts w:eastAsia="Times New Roman" w:cs="Times New Roman"/>
          <w:lang w:eastAsia="en-US"/>
        </w:rPr>
      </w:pPr>
      <w:r>
        <w:rPr>
          <w:rFonts w:eastAsia="Times New Roman" w:cs="Times New Roman"/>
          <w:lang w:eastAsia="en-US"/>
        </w:rPr>
        <w:t>**</w:t>
      </w:r>
      <w:r w:rsidR="00DF0735" w:rsidRPr="00FE5F97">
        <w:rPr>
          <w:rFonts w:eastAsia="Times New Roman" w:cs="Times New Roman"/>
          <w:lang w:eastAsia="en-US"/>
        </w:rPr>
        <w:t>Kramnick. Reflections on Revolutions: Definition and Explanation in Recent Scholarship</w:t>
      </w:r>
    </w:p>
    <w:p w14:paraId="09473AF8" w14:textId="77777777" w:rsidR="00C27C21" w:rsidRPr="00332F95" w:rsidRDefault="00C27C21" w:rsidP="00C27C21">
      <w:pPr>
        <w:pStyle w:val="ListParagraph"/>
        <w:numPr>
          <w:ilvl w:val="0"/>
          <w:numId w:val="4"/>
        </w:numPr>
        <w:spacing w:after="0"/>
        <w:rPr>
          <w:rFonts w:eastAsia="Times New Roman" w:cs="Times New Roman"/>
          <w:lang w:eastAsia="en-US"/>
        </w:rPr>
      </w:pPr>
      <w:r>
        <w:rPr>
          <w:rFonts w:eastAsia="Times New Roman"/>
          <w:lang w:eastAsia="en-US"/>
        </w:rPr>
        <w:t>**</w:t>
      </w:r>
      <w:r w:rsidRPr="00332F95">
        <w:rPr>
          <w:rFonts w:eastAsia="Times New Roman"/>
          <w:lang w:eastAsia="en-US"/>
        </w:rPr>
        <w:t xml:space="preserve">Hall, Stuart. </w:t>
      </w:r>
      <w:r w:rsidRPr="00332F95">
        <w:t>1986 Gramsci's Relevance for the Study of Race and Ethnicity</w:t>
      </w:r>
      <w:r>
        <w:t xml:space="preserve">. </w:t>
      </w:r>
      <w:r w:rsidRPr="00332F95">
        <w:rPr>
          <w:i/>
        </w:rPr>
        <w:t xml:space="preserve">Journal of Communication Inquiry </w:t>
      </w:r>
      <w:r w:rsidRPr="00332F95">
        <w:t>10: 5-27</w:t>
      </w:r>
      <w:r>
        <w:t xml:space="preserve"> (</w:t>
      </w:r>
      <w:hyperlink r:id="rId13" w:history="1">
        <w:r w:rsidRPr="006B1AAA">
          <w:rPr>
            <w:rStyle w:val="Hyperlink"/>
          </w:rPr>
          <w:t>http://jci.sagepub.com/content/10/2/5.citation</w:t>
        </w:r>
      </w:hyperlink>
      <w:r>
        <w:t>)</w:t>
      </w:r>
    </w:p>
    <w:p w14:paraId="5EE3E0E2" w14:textId="531E5EF1" w:rsidR="00464451" w:rsidRPr="002C11CD" w:rsidRDefault="00464451" w:rsidP="00464451">
      <w:pPr>
        <w:pStyle w:val="ListParagraph"/>
        <w:numPr>
          <w:ilvl w:val="0"/>
          <w:numId w:val="4"/>
        </w:numPr>
        <w:spacing w:after="0"/>
        <w:rPr>
          <w:rFonts w:eastAsia="Times New Roman" w:cs="Times New Roman"/>
          <w:lang w:eastAsia="en-US"/>
        </w:rPr>
      </w:pPr>
      <w:r w:rsidRPr="00464451">
        <w:rPr>
          <w:rFonts w:cs="Times New Roman"/>
        </w:rPr>
        <w:t xml:space="preserve">Laleh Khalili, Too Early to Tell: When is a Revolution a Revolution? in </w:t>
      </w:r>
      <w:r w:rsidRPr="00464451">
        <w:rPr>
          <w:rFonts w:cs="Times New Roman"/>
          <w:i/>
          <w:iCs/>
        </w:rPr>
        <w:t xml:space="preserve">Revolution in </w:t>
      </w:r>
      <w:r w:rsidRPr="00464451">
        <w:rPr>
          <w:rFonts w:cs="Times New Roman"/>
        </w:rPr>
        <w:t> </w:t>
      </w:r>
      <w:r w:rsidRPr="00464451">
        <w:rPr>
          <w:rFonts w:cs="Times New Roman"/>
          <w:i/>
          <w:iCs/>
        </w:rPr>
        <w:t xml:space="preserve">the Arab World: The Long View, </w:t>
      </w:r>
      <w:r w:rsidRPr="00464451">
        <w:rPr>
          <w:rFonts w:cs="Times New Roman"/>
        </w:rPr>
        <w:t xml:space="preserve">2011. </w:t>
      </w:r>
    </w:p>
    <w:p w14:paraId="070A44AA" w14:textId="2C6A936D" w:rsidR="002C11CD" w:rsidRPr="00464451" w:rsidRDefault="002C11CD" w:rsidP="00464451">
      <w:pPr>
        <w:pStyle w:val="ListParagraph"/>
        <w:numPr>
          <w:ilvl w:val="0"/>
          <w:numId w:val="4"/>
        </w:numPr>
        <w:spacing w:after="0"/>
        <w:rPr>
          <w:rFonts w:eastAsia="Times New Roman" w:cs="Times New Roman"/>
          <w:lang w:eastAsia="en-US"/>
        </w:rPr>
      </w:pPr>
      <w:r>
        <w:rPr>
          <w:rFonts w:cs="Times New Roman"/>
        </w:rPr>
        <w:t xml:space="preserve">V.I. Lenin. War and Revolution. </w:t>
      </w:r>
      <w:hyperlink r:id="rId14" w:history="1">
        <w:r w:rsidRPr="00305D15">
          <w:rPr>
            <w:rStyle w:val="Hyperlink"/>
            <w:rFonts w:cs="Times New Roman"/>
          </w:rPr>
          <w:t>http://www.marxists.org/archive/lenin/works/1917/may/14.htm</w:t>
        </w:r>
      </w:hyperlink>
      <w:r>
        <w:rPr>
          <w:rFonts w:cs="Times New Roman"/>
        </w:rPr>
        <w:t xml:space="preserve">  </w:t>
      </w:r>
    </w:p>
    <w:p w14:paraId="0CADFCFC" w14:textId="6004C242" w:rsidR="00C27C21" w:rsidRPr="00C27C21" w:rsidRDefault="00C27C21" w:rsidP="00C27C21">
      <w:pPr>
        <w:spacing w:after="0"/>
        <w:rPr>
          <w:rFonts w:eastAsia="Times New Roman" w:cs="Times New Roman"/>
          <w:lang w:eastAsia="en-US"/>
        </w:rPr>
      </w:pPr>
      <w:r>
        <w:rPr>
          <w:rFonts w:eastAsia="Times New Roman" w:cs="Times New Roman"/>
          <w:lang w:eastAsia="en-US"/>
        </w:rPr>
        <w:t>(On social movements in Arab world)</w:t>
      </w:r>
    </w:p>
    <w:p w14:paraId="02B3FC3D" w14:textId="71959495" w:rsidR="00754B8F" w:rsidRDefault="00F2527A" w:rsidP="00754B8F">
      <w:pPr>
        <w:pStyle w:val="ListParagraph"/>
        <w:numPr>
          <w:ilvl w:val="0"/>
          <w:numId w:val="4"/>
        </w:numPr>
        <w:spacing w:after="0"/>
        <w:rPr>
          <w:rFonts w:eastAsia="Times New Roman" w:cs="Times New Roman"/>
          <w:lang w:eastAsia="en-US"/>
        </w:rPr>
      </w:pPr>
      <w:r>
        <w:rPr>
          <w:rFonts w:eastAsia="Times New Roman" w:cs="Times New Roman"/>
          <w:lang w:eastAsia="en-US"/>
        </w:rPr>
        <w:t>**</w:t>
      </w:r>
      <w:r w:rsidR="00062C8D" w:rsidRPr="004C5234">
        <w:rPr>
          <w:rFonts w:eastAsia="Times New Roman" w:cs="Times New Roman"/>
          <w:lang w:eastAsia="en-US"/>
        </w:rPr>
        <w:t>Beinin, Joel and Frederic Vairel, eds. </w:t>
      </w:r>
      <w:r w:rsidR="00062C8D">
        <w:rPr>
          <w:rFonts w:eastAsia="Times New Roman" w:cs="Times New Roman"/>
          <w:lang w:eastAsia="en-US"/>
        </w:rPr>
        <w:t xml:space="preserve">2011.  </w:t>
      </w:r>
      <w:r w:rsidR="00062C8D" w:rsidRPr="004C5234">
        <w:rPr>
          <w:rFonts w:eastAsia="Times New Roman" w:cs="Times New Roman"/>
          <w:lang w:eastAsia="en-US"/>
        </w:rPr>
        <w:t>Social Movements, Mobilization, and Contestation in the Middle East and North Africa.  Stanford UP.</w:t>
      </w:r>
      <w:r w:rsidR="00062C8D">
        <w:rPr>
          <w:rFonts w:eastAsia="Times New Roman" w:cs="Times New Roman"/>
          <w:lang w:eastAsia="en-US"/>
        </w:rPr>
        <w:t xml:space="preserve"> </w:t>
      </w:r>
      <w:r w:rsidR="00885DC9">
        <w:rPr>
          <w:rFonts w:eastAsia="Times New Roman" w:cs="Times New Roman"/>
          <w:lang w:eastAsia="en-US"/>
        </w:rPr>
        <w:t>(</w:t>
      </w:r>
      <w:r w:rsidR="00F16208">
        <w:rPr>
          <w:rFonts w:eastAsia="Times New Roman" w:cs="Times New Roman"/>
          <w:lang w:eastAsia="en-US"/>
        </w:rPr>
        <w:t>Intro; Ch 1</w:t>
      </w:r>
      <w:r w:rsidR="00885DC9">
        <w:rPr>
          <w:rFonts w:eastAsia="Times New Roman" w:cs="Times New Roman"/>
          <w:lang w:eastAsia="en-US"/>
        </w:rPr>
        <w:t>)</w:t>
      </w:r>
    </w:p>
    <w:p w14:paraId="4356D234" w14:textId="6E5C9A3A" w:rsidR="00332F95" w:rsidRDefault="00F2527A" w:rsidP="00332F95">
      <w:pPr>
        <w:pStyle w:val="ListParagraph"/>
        <w:numPr>
          <w:ilvl w:val="0"/>
          <w:numId w:val="4"/>
        </w:numPr>
        <w:spacing w:after="0"/>
        <w:rPr>
          <w:rFonts w:eastAsia="Times New Roman" w:cs="Times New Roman"/>
          <w:lang w:eastAsia="en-US"/>
        </w:rPr>
      </w:pPr>
      <w:r>
        <w:rPr>
          <w:rFonts w:eastAsia="Times New Roman" w:cs="Times New Roman"/>
          <w:lang w:eastAsia="en-US"/>
        </w:rPr>
        <w:t>**</w:t>
      </w:r>
      <w:r w:rsidR="00BA3DF8">
        <w:rPr>
          <w:rFonts w:eastAsia="Times New Roman" w:cs="Times New Roman"/>
          <w:lang w:eastAsia="en-US"/>
        </w:rPr>
        <w:t xml:space="preserve">Bayat, Asef.  2010. Life as Politics: How Ordinary People Change the Middle East. Stanford UP.  </w:t>
      </w:r>
      <w:r w:rsidR="00EE3F82">
        <w:rPr>
          <w:rFonts w:eastAsia="Times New Roman" w:cs="Times New Roman"/>
          <w:lang w:eastAsia="en-US"/>
        </w:rPr>
        <w:t>(Ch 1)</w:t>
      </w:r>
    </w:p>
    <w:p w14:paraId="78370C57" w14:textId="77777777" w:rsidR="00ED5EBF" w:rsidRDefault="00ED5EBF" w:rsidP="00ED5EBF">
      <w:pPr>
        <w:spacing w:after="0"/>
        <w:rPr>
          <w:rFonts w:eastAsia="Times New Roman" w:cs="Times New Roman"/>
          <w:lang w:eastAsia="en-US"/>
        </w:rPr>
      </w:pPr>
    </w:p>
    <w:p w14:paraId="7097A4F4" w14:textId="77777777" w:rsidR="00634EBF" w:rsidRDefault="00634EBF" w:rsidP="00ED5EBF">
      <w:pPr>
        <w:spacing w:after="0"/>
        <w:rPr>
          <w:rFonts w:eastAsia="Times New Roman" w:cs="Times New Roman"/>
          <w:lang w:eastAsia="en-US"/>
        </w:rPr>
      </w:pPr>
    </w:p>
    <w:p w14:paraId="6203B1B3" w14:textId="77777777" w:rsidR="00C27C21" w:rsidRDefault="00C27C21" w:rsidP="00ED5EBF">
      <w:pPr>
        <w:spacing w:after="0"/>
        <w:rPr>
          <w:rFonts w:eastAsia="Times New Roman" w:cs="Times New Roman"/>
          <w:lang w:eastAsia="en-US"/>
        </w:rPr>
      </w:pPr>
    </w:p>
    <w:p w14:paraId="42C518BD" w14:textId="77777777" w:rsidR="00C27C21" w:rsidRDefault="00C27C21" w:rsidP="00ED5EBF">
      <w:pPr>
        <w:spacing w:after="0"/>
        <w:rPr>
          <w:rFonts w:eastAsia="Times New Roman" w:cs="Times New Roman"/>
          <w:lang w:eastAsia="en-US"/>
        </w:rPr>
      </w:pPr>
    </w:p>
    <w:p w14:paraId="1E52D60A" w14:textId="77777777" w:rsidR="00C27C21" w:rsidRDefault="00C27C21" w:rsidP="00ED5EBF">
      <w:pPr>
        <w:spacing w:after="0"/>
        <w:rPr>
          <w:rFonts w:eastAsia="Times New Roman" w:cs="Times New Roman"/>
          <w:lang w:eastAsia="en-US"/>
        </w:rPr>
      </w:pPr>
    </w:p>
    <w:p w14:paraId="6AEA0D21" w14:textId="77777777" w:rsidR="00C27C21" w:rsidRPr="00ED5EBF" w:rsidRDefault="00C27C21" w:rsidP="00ED5EBF">
      <w:pPr>
        <w:spacing w:after="0"/>
        <w:rPr>
          <w:rFonts w:eastAsia="Times New Roman" w:cs="Times New Roman"/>
          <w:lang w:eastAsia="en-US"/>
        </w:rPr>
      </w:pPr>
    </w:p>
    <w:p w14:paraId="38D688DD" w14:textId="2BC83BC5" w:rsidR="00EE3F82" w:rsidRPr="00ED5EBF" w:rsidRDefault="00EE3F82" w:rsidP="00EE3F82">
      <w:pPr>
        <w:spacing w:after="0"/>
        <w:rPr>
          <w:rFonts w:eastAsia="Times New Roman" w:cs="Times New Roman"/>
          <w:lang w:eastAsia="en-US"/>
        </w:rPr>
      </w:pPr>
      <w:r w:rsidRPr="00ED5EBF">
        <w:rPr>
          <w:rFonts w:eastAsia="Times New Roman" w:cs="Times New Roman"/>
          <w:b/>
          <w:bCs/>
          <w:lang w:eastAsia="en-US"/>
        </w:rPr>
        <w:t>Week 3:</w:t>
      </w:r>
      <w:r w:rsidRPr="00ED5EBF">
        <w:rPr>
          <w:rFonts w:eastAsia="Times New Roman" w:cs="Times New Roman"/>
          <w:lang w:eastAsia="en-US"/>
        </w:rPr>
        <w:t xml:space="preserve"> </w:t>
      </w:r>
      <w:r w:rsidR="0022498E">
        <w:rPr>
          <w:rFonts w:eastAsia="Times New Roman" w:cs="Times New Roman"/>
          <w:u w:val="single"/>
          <w:lang w:eastAsia="en-US"/>
        </w:rPr>
        <w:t>Social Movements in a time of Neoliberalism</w:t>
      </w:r>
      <w:r>
        <w:rPr>
          <w:rFonts w:eastAsia="Times New Roman" w:cs="Times New Roman"/>
          <w:u w:val="single"/>
          <w:lang w:eastAsia="en-US"/>
        </w:rPr>
        <w:t>.</w:t>
      </w:r>
      <w:r w:rsidRPr="00ED5EBF">
        <w:rPr>
          <w:rFonts w:eastAsia="Times New Roman" w:cs="Times New Roman"/>
          <w:lang w:eastAsia="en-US"/>
        </w:rPr>
        <w:t xml:space="preserve"> (</w:t>
      </w:r>
      <w:r w:rsidR="007D2FC2">
        <w:rPr>
          <w:rFonts w:eastAsia="Times New Roman" w:cs="Times New Roman"/>
          <w:lang w:eastAsia="en-US"/>
        </w:rPr>
        <w:t>Sep 13</w:t>
      </w:r>
      <w:r w:rsidRPr="00ED5EBF">
        <w:rPr>
          <w:rFonts w:eastAsia="Times New Roman" w:cs="Times New Roman"/>
          <w:lang w:eastAsia="en-US"/>
        </w:rPr>
        <w:t xml:space="preserve">) </w:t>
      </w:r>
    </w:p>
    <w:p w14:paraId="195B73AB" w14:textId="77777777" w:rsidR="00326972" w:rsidRDefault="00326972" w:rsidP="00ED5EBF">
      <w:pPr>
        <w:spacing w:after="0"/>
        <w:rPr>
          <w:rFonts w:eastAsia="Times New Roman" w:cs="Times New Roman"/>
          <w:b/>
          <w:bCs/>
          <w:lang w:eastAsia="en-US"/>
        </w:rPr>
      </w:pPr>
    </w:p>
    <w:p w14:paraId="7AC6A378" w14:textId="2A804DA9" w:rsidR="00F2527A" w:rsidRPr="00F2527A" w:rsidRDefault="00F2527A" w:rsidP="00ED5EBF">
      <w:pPr>
        <w:spacing w:after="0"/>
        <w:rPr>
          <w:rFonts w:eastAsia="Times New Roman" w:cs="Times New Roman"/>
          <w:bCs/>
          <w:lang w:eastAsia="en-US"/>
        </w:rPr>
      </w:pPr>
      <w:r>
        <w:rPr>
          <w:rFonts w:eastAsia="Times New Roman" w:cs="Times New Roman"/>
          <w:bCs/>
          <w:lang w:eastAsia="en-US"/>
        </w:rPr>
        <w:t>What is neoliberalism?  Why have these policies been the target of revolutionaries in the region?  How were neoliberal policies implemented in the region?  What is the relation between economic growth and prosperity?</w:t>
      </w:r>
    </w:p>
    <w:p w14:paraId="7B440026" w14:textId="77777777" w:rsidR="00F2527A" w:rsidRDefault="00F2527A" w:rsidP="00ED5EBF">
      <w:pPr>
        <w:spacing w:after="0"/>
        <w:rPr>
          <w:rFonts w:eastAsia="Times New Roman" w:cs="Times New Roman"/>
          <w:b/>
          <w:bCs/>
          <w:lang w:eastAsia="en-US"/>
        </w:rPr>
      </w:pPr>
    </w:p>
    <w:p w14:paraId="133F439F" w14:textId="14378E71" w:rsidR="0022498E" w:rsidRPr="00326972" w:rsidRDefault="0022498E" w:rsidP="000B5C7F">
      <w:pPr>
        <w:pStyle w:val="ListParagraph"/>
        <w:numPr>
          <w:ilvl w:val="0"/>
          <w:numId w:val="5"/>
        </w:numPr>
        <w:spacing w:after="0"/>
        <w:ind w:left="360"/>
        <w:rPr>
          <w:rFonts w:eastAsia="Times New Roman" w:cs="Times New Roman"/>
          <w:bCs/>
          <w:lang w:eastAsia="en-US"/>
        </w:rPr>
      </w:pPr>
      <w:r w:rsidRPr="00326972">
        <w:rPr>
          <w:rFonts w:eastAsia="Cambria"/>
          <w:szCs w:val="18"/>
        </w:rPr>
        <w:t>Harvey</w:t>
      </w:r>
      <w:r w:rsidR="00A32A72" w:rsidRPr="00326972">
        <w:rPr>
          <w:rFonts w:eastAsia="Cambria"/>
          <w:szCs w:val="18"/>
        </w:rPr>
        <w:t xml:space="preserve">.  </w:t>
      </w:r>
      <w:r w:rsidRPr="00326972">
        <w:rPr>
          <w:rFonts w:eastAsia="Cambria"/>
          <w:i/>
          <w:szCs w:val="18"/>
        </w:rPr>
        <w:t xml:space="preserve">A Brief History of Neoliberalism </w:t>
      </w:r>
      <w:r w:rsidR="00A32A72" w:rsidRPr="00326972">
        <w:rPr>
          <w:rFonts w:eastAsia="Cambria"/>
          <w:szCs w:val="18"/>
        </w:rPr>
        <w:t>(</w:t>
      </w:r>
      <w:r w:rsidR="00D17965" w:rsidRPr="00326972">
        <w:rPr>
          <w:rFonts w:eastAsia="Cambria"/>
          <w:szCs w:val="18"/>
        </w:rPr>
        <w:t>Pp. 1-86; 183-206</w:t>
      </w:r>
      <w:r w:rsidR="00A32A72" w:rsidRPr="00326972">
        <w:rPr>
          <w:rFonts w:eastAsia="Cambria"/>
          <w:szCs w:val="18"/>
        </w:rPr>
        <w:t>)</w:t>
      </w:r>
    </w:p>
    <w:p w14:paraId="3454A4ED" w14:textId="77777777" w:rsidR="00783350" w:rsidRDefault="00783350" w:rsidP="00783350">
      <w:pPr>
        <w:pStyle w:val="ListParagraph"/>
        <w:numPr>
          <w:ilvl w:val="0"/>
          <w:numId w:val="5"/>
        </w:numPr>
        <w:spacing w:after="0"/>
        <w:ind w:left="360"/>
        <w:rPr>
          <w:rFonts w:eastAsia="Times New Roman" w:cs="Times New Roman"/>
          <w:bCs/>
          <w:lang w:eastAsia="en-US"/>
        </w:rPr>
      </w:pPr>
      <w:r>
        <w:rPr>
          <w:rFonts w:eastAsia="Times New Roman" w:cs="Times New Roman"/>
          <w:lang w:eastAsia="en-US"/>
        </w:rPr>
        <w:t xml:space="preserve">Bayat, Asef.  2010. Life as Politics: How Ordinary People Change the Middle East. Stanford UP.  </w:t>
      </w:r>
      <w:r w:rsidRPr="00EE3F82">
        <w:rPr>
          <w:rFonts w:eastAsia="Times New Roman" w:cs="Times New Roman"/>
          <w:bCs/>
          <w:lang w:eastAsia="en-US"/>
        </w:rPr>
        <w:t>(Ch 2</w:t>
      </w:r>
      <w:r>
        <w:rPr>
          <w:rFonts w:eastAsia="Times New Roman" w:cs="Times New Roman"/>
          <w:bCs/>
          <w:lang w:eastAsia="en-US"/>
        </w:rPr>
        <w:t>, 4, 5</w:t>
      </w:r>
      <w:r w:rsidRPr="00EE3F82">
        <w:rPr>
          <w:rFonts w:eastAsia="Times New Roman" w:cs="Times New Roman"/>
          <w:bCs/>
          <w:lang w:eastAsia="en-US"/>
        </w:rPr>
        <w:t>)</w:t>
      </w:r>
    </w:p>
    <w:p w14:paraId="7D13CA47" w14:textId="77777777" w:rsidR="00F2527A" w:rsidRDefault="00F2527A" w:rsidP="00F2527A">
      <w:pPr>
        <w:pStyle w:val="ListParagraph"/>
        <w:numPr>
          <w:ilvl w:val="0"/>
          <w:numId w:val="5"/>
        </w:numPr>
        <w:spacing w:after="0"/>
        <w:ind w:left="360"/>
        <w:rPr>
          <w:rFonts w:eastAsia="Times New Roman" w:cs="Times New Roman"/>
          <w:bCs/>
          <w:lang w:eastAsia="en-US"/>
        </w:rPr>
      </w:pPr>
      <w:r>
        <w:rPr>
          <w:rFonts w:eastAsia="Times New Roman" w:cs="Times New Roman"/>
          <w:bCs/>
          <w:lang w:eastAsia="en-US"/>
        </w:rPr>
        <w:t xml:space="preserve">Arab Human development Report </w:t>
      </w:r>
      <w:hyperlink r:id="rId15" w:history="1">
        <w:r w:rsidRPr="006B1AAA">
          <w:rPr>
            <w:rStyle w:val="Hyperlink"/>
            <w:rFonts w:eastAsia="Times New Roman" w:cs="Times New Roman"/>
            <w:bCs/>
            <w:lang w:eastAsia="en-US"/>
          </w:rPr>
          <w:t>http://www.arab-hdr.org/</w:t>
        </w:r>
      </w:hyperlink>
      <w:r>
        <w:rPr>
          <w:rFonts w:eastAsia="Times New Roman" w:cs="Times New Roman"/>
          <w:bCs/>
          <w:lang w:eastAsia="en-US"/>
        </w:rPr>
        <w:t xml:space="preserve"> (Read 2 executive summaries; recommended all 5)</w:t>
      </w:r>
    </w:p>
    <w:p w14:paraId="57606F49" w14:textId="2E47D9A9" w:rsidR="009144B7" w:rsidRPr="009144B7" w:rsidRDefault="00783350" w:rsidP="00783350">
      <w:pPr>
        <w:pStyle w:val="ListParagraph"/>
        <w:numPr>
          <w:ilvl w:val="0"/>
          <w:numId w:val="5"/>
        </w:numPr>
        <w:spacing w:beforeLines="1" w:before="2" w:afterLines="1" w:after="2"/>
        <w:ind w:left="360"/>
        <w:rPr>
          <w:rFonts w:eastAsia="Cambria"/>
          <w:szCs w:val="18"/>
        </w:rPr>
      </w:pPr>
      <w:r w:rsidRPr="009144B7">
        <w:rPr>
          <w:rFonts w:eastAsia="Cambria"/>
          <w:szCs w:val="18"/>
        </w:rPr>
        <w:t xml:space="preserve"> </w:t>
      </w:r>
      <w:r w:rsidR="009144B7" w:rsidRPr="009144B7">
        <w:rPr>
          <w:rFonts w:eastAsia="Cambria"/>
          <w:szCs w:val="18"/>
        </w:rPr>
        <w:t xml:space="preserve">“On Neoliberalism” (Ortner, </w:t>
      </w:r>
      <w:r w:rsidR="009144B7" w:rsidRPr="009144B7">
        <w:rPr>
          <w:rFonts w:eastAsia="Cambria"/>
          <w:i/>
          <w:szCs w:val="18"/>
        </w:rPr>
        <w:t>Anthropology of this Century</w:t>
      </w:r>
      <w:r w:rsidR="0022498E">
        <w:rPr>
          <w:rFonts w:eastAsia="Cambria"/>
          <w:szCs w:val="18"/>
        </w:rPr>
        <w:t xml:space="preserve">) </w:t>
      </w:r>
    </w:p>
    <w:p w14:paraId="299A1BC9" w14:textId="38E63E79" w:rsidR="009144B7" w:rsidRPr="009144B7" w:rsidRDefault="009144B7" w:rsidP="009144B7">
      <w:pPr>
        <w:pStyle w:val="ListParagraph"/>
        <w:numPr>
          <w:ilvl w:val="0"/>
          <w:numId w:val="5"/>
        </w:numPr>
        <w:spacing w:beforeLines="1" w:before="2" w:afterLines="1" w:after="2"/>
        <w:ind w:left="360"/>
        <w:rPr>
          <w:rFonts w:eastAsia="Cambria"/>
          <w:szCs w:val="18"/>
        </w:rPr>
      </w:pPr>
      <w:r w:rsidRPr="009144B7">
        <w:rPr>
          <w:rFonts w:eastAsia="Cambria"/>
          <w:szCs w:val="18"/>
        </w:rPr>
        <w:t xml:space="preserve">“Understanding the Political Economy of the Arab Revolts” (Dahi, </w:t>
      </w:r>
      <w:r w:rsidRPr="009144B7">
        <w:rPr>
          <w:rFonts w:eastAsia="Cambria"/>
          <w:i/>
          <w:szCs w:val="18"/>
        </w:rPr>
        <w:t>Merip</w:t>
      </w:r>
      <w:r w:rsidR="0022498E">
        <w:rPr>
          <w:rFonts w:eastAsia="Cambria"/>
          <w:szCs w:val="18"/>
        </w:rPr>
        <w:t xml:space="preserve">) </w:t>
      </w:r>
    </w:p>
    <w:p w14:paraId="4FD1781F" w14:textId="0947BF56" w:rsidR="009144B7" w:rsidRPr="009144B7" w:rsidRDefault="009144B7" w:rsidP="009144B7">
      <w:pPr>
        <w:pStyle w:val="ListParagraph"/>
        <w:numPr>
          <w:ilvl w:val="0"/>
          <w:numId w:val="5"/>
        </w:numPr>
        <w:spacing w:beforeLines="1" w:before="2" w:afterLines="1" w:after="2"/>
        <w:ind w:left="360"/>
        <w:rPr>
          <w:rFonts w:eastAsia="Cambria"/>
          <w:szCs w:val="18"/>
        </w:rPr>
      </w:pPr>
      <w:r w:rsidRPr="009144B7">
        <w:rPr>
          <w:rFonts w:eastAsia="Cambria"/>
          <w:szCs w:val="18"/>
        </w:rPr>
        <w:t xml:space="preserve">“Dreamland: The Neoliberalism of your Desires” (Mitchell, </w:t>
      </w:r>
      <w:r w:rsidRPr="009144B7">
        <w:rPr>
          <w:rFonts w:eastAsia="Cambria"/>
          <w:i/>
          <w:szCs w:val="18"/>
        </w:rPr>
        <w:t>Merip</w:t>
      </w:r>
      <w:r w:rsidR="0022498E">
        <w:rPr>
          <w:rFonts w:eastAsia="Cambria"/>
          <w:szCs w:val="18"/>
        </w:rPr>
        <w:t xml:space="preserve">) </w:t>
      </w:r>
    </w:p>
    <w:p w14:paraId="499E4240" w14:textId="77777777" w:rsidR="009144B7" w:rsidRPr="00EE3F82" w:rsidRDefault="009144B7" w:rsidP="009144B7">
      <w:pPr>
        <w:pStyle w:val="ListParagraph"/>
        <w:spacing w:after="0"/>
        <w:ind w:left="360"/>
        <w:rPr>
          <w:rFonts w:eastAsia="Times New Roman" w:cs="Times New Roman"/>
          <w:bCs/>
          <w:lang w:eastAsia="en-US"/>
        </w:rPr>
      </w:pPr>
    </w:p>
    <w:p w14:paraId="194D4993" w14:textId="77777777" w:rsidR="00EE3F82" w:rsidRDefault="00EE3F82" w:rsidP="000B5C7F">
      <w:pPr>
        <w:spacing w:after="0"/>
        <w:rPr>
          <w:rFonts w:eastAsia="Times New Roman" w:cs="Times New Roman"/>
          <w:b/>
          <w:bCs/>
          <w:lang w:eastAsia="en-US"/>
        </w:rPr>
      </w:pPr>
    </w:p>
    <w:p w14:paraId="4C70237E" w14:textId="07C2E925" w:rsidR="00ED5EBF" w:rsidRPr="00ED5EBF" w:rsidRDefault="00ED5EBF" w:rsidP="00ED5EBF">
      <w:pPr>
        <w:spacing w:after="0"/>
        <w:rPr>
          <w:rFonts w:eastAsia="Times New Roman" w:cs="Times New Roman"/>
          <w:b/>
          <w:bCs/>
          <w:lang w:eastAsia="en-US"/>
        </w:rPr>
      </w:pPr>
      <w:r w:rsidRPr="00ED5EBF">
        <w:rPr>
          <w:rFonts w:eastAsia="Times New Roman" w:cs="Times New Roman"/>
          <w:b/>
          <w:bCs/>
          <w:lang w:eastAsia="en-US"/>
        </w:rPr>
        <w:t xml:space="preserve">PART 2: </w:t>
      </w:r>
      <w:r w:rsidR="00250F7D">
        <w:rPr>
          <w:rFonts w:eastAsia="Times New Roman" w:cs="Times New Roman"/>
          <w:b/>
          <w:bCs/>
          <w:lang w:eastAsia="en-US"/>
        </w:rPr>
        <w:t>ANATOMIES OF A</w:t>
      </w:r>
      <w:r w:rsidR="00C67D1E">
        <w:rPr>
          <w:rFonts w:eastAsia="Times New Roman" w:cs="Times New Roman"/>
          <w:b/>
          <w:bCs/>
          <w:lang w:eastAsia="en-US"/>
        </w:rPr>
        <w:t xml:space="preserve"> REVOLUTION </w:t>
      </w:r>
    </w:p>
    <w:p w14:paraId="6F58F3E7" w14:textId="77777777" w:rsidR="00885DC9" w:rsidRPr="00885DC9" w:rsidRDefault="00885DC9" w:rsidP="00ED5EBF">
      <w:pPr>
        <w:spacing w:after="0"/>
        <w:rPr>
          <w:rFonts w:eastAsia="Times New Roman" w:cs="Times New Roman"/>
          <w:bCs/>
          <w:lang w:eastAsia="en-US"/>
        </w:rPr>
      </w:pPr>
    </w:p>
    <w:p w14:paraId="19B99B65" w14:textId="459D130A" w:rsidR="00ED5EBF" w:rsidRPr="00ED5EBF" w:rsidRDefault="00833011" w:rsidP="00ED5EBF">
      <w:pPr>
        <w:spacing w:after="0"/>
        <w:rPr>
          <w:rFonts w:eastAsia="Times New Roman" w:cs="Times New Roman"/>
          <w:lang w:eastAsia="en-US"/>
        </w:rPr>
      </w:pPr>
      <w:r>
        <w:rPr>
          <w:rFonts w:eastAsia="Times New Roman" w:cs="Times New Roman"/>
          <w:b/>
          <w:bCs/>
          <w:lang w:eastAsia="en-US"/>
        </w:rPr>
        <w:t>Week 4</w:t>
      </w:r>
      <w:r w:rsidR="00ED5EBF" w:rsidRPr="00ED5EBF">
        <w:rPr>
          <w:rFonts w:eastAsia="Times New Roman" w:cs="Times New Roman"/>
          <w:b/>
          <w:bCs/>
          <w:lang w:eastAsia="en-US"/>
        </w:rPr>
        <w:t>:</w:t>
      </w:r>
      <w:r w:rsidR="00ED5EBF" w:rsidRPr="00ED5EBF">
        <w:rPr>
          <w:rFonts w:eastAsia="Times New Roman" w:cs="Times New Roman"/>
          <w:lang w:eastAsia="en-US"/>
        </w:rPr>
        <w:t xml:space="preserve"> </w:t>
      </w:r>
      <w:r w:rsidR="00A17354">
        <w:rPr>
          <w:rFonts w:eastAsia="Times New Roman" w:cs="Times New Roman"/>
          <w:u w:val="single"/>
          <w:lang w:eastAsia="en-US"/>
        </w:rPr>
        <w:t>Beginnings of Revolutions</w:t>
      </w:r>
      <w:r w:rsidR="00C97114">
        <w:rPr>
          <w:rFonts w:eastAsia="Times New Roman" w:cs="Times New Roman"/>
          <w:u w:val="single"/>
          <w:lang w:eastAsia="en-US"/>
        </w:rPr>
        <w:t>: Tunisia</w:t>
      </w:r>
      <w:r w:rsidR="00ED5EBF" w:rsidRPr="00ED5EBF">
        <w:rPr>
          <w:rFonts w:eastAsia="Times New Roman" w:cs="Times New Roman"/>
          <w:lang w:eastAsia="en-US"/>
        </w:rPr>
        <w:t xml:space="preserve"> (</w:t>
      </w:r>
      <w:r w:rsidR="007D2FC2">
        <w:rPr>
          <w:rFonts w:eastAsia="Times New Roman" w:cs="Times New Roman"/>
          <w:lang w:eastAsia="en-US"/>
        </w:rPr>
        <w:t>Sept 20</w:t>
      </w:r>
      <w:r w:rsidR="00ED5EBF" w:rsidRPr="00ED5EBF">
        <w:rPr>
          <w:rFonts w:eastAsia="Times New Roman" w:cs="Times New Roman"/>
          <w:lang w:eastAsia="en-US"/>
        </w:rPr>
        <w:t xml:space="preserve">) </w:t>
      </w:r>
    </w:p>
    <w:p w14:paraId="394E847D" w14:textId="77777777" w:rsidR="00ED5EBF" w:rsidRDefault="00ED5EBF" w:rsidP="00ED5EBF">
      <w:pPr>
        <w:spacing w:after="0"/>
        <w:rPr>
          <w:rFonts w:eastAsia="Times New Roman" w:cs="Times New Roman"/>
          <w:lang w:eastAsia="en-US"/>
        </w:rPr>
      </w:pPr>
    </w:p>
    <w:p w14:paraId="238CC2AA" w14:textId="4A80D864" w:rsidR="00EF5A0E" w:rsidRDefault="00EF5A0E" w:rsidP="00ED5EBF">
      <w:pPr>
        <w:spacing w:after="0"/>
        <w:rPr>
          <w:rFonts w:eastAsia="Times New Roman" w:cs="Times New Roman"/>
          <w:lang w:eastAsia="en-US"/>
        </w:rPr>
      </w:pPr>
      <w:r>
        <w:rPr>
          <w:rFonts w:eastAsia="Times New Roman" w:cs="Times New Roman"/>
          <w:lang w:eastAsia="en-US"/>
        </w:rPr>
        <w:t>Discuss the trajectory of the Tunisian revolution from its early days</w:t>
      </w:r>
      <w:r w:rsidR="00771573">
        <w:rPr>
          <w:rFonts w:eastAsia="Times New Roman" w:cs="Times New Roman"/>
          <w:lang w:eastAsia="en-US"/>
        </w:rPr>
        <w:t>.  Explore contemporary history of Tunisia, seeds of revolt, the idea of spontaneity, and the role of neoliberal policies.</w:t>
      </w:r>
    </w:p>
    <w:p w14:paraId="1CB24B60" w14:textId="77777777" w:rsidR="00820DA2" w:rsidRDefault="00820DA2" w:rsidP="00ED5EBF">
      <w:pPr>
        <w:spacing w:after="0"/>
        <w:rPr>
          <w:rFonts w:eastAsia="Times New Roman" w:cs="Times New Roman"/>
          <w:lang w:eastAsia="en-US"/>
        </w:rPr>
      </w:pPr>
    </w:p>
    <w:p w14:paraId="143D7CF7" w14:textId="77777777" w:rsidR="00ED5EBF" w:rsidRPr="00ED5EBF" w:rsidRDefault="00ED5EBF" w:rsidP="00ED5EBF">
      <w:pPr>
        <w:spacing w:after="0"/>
        <w:rPr>
          <w:rFonts w:eastAsia="Times New Roman" w:cs="Times New Roman"/>
          <w:lang w:eastAsia="en-US"/>
        </w:rPr>
      </w:pPr>
      <w:r w:rsidRPr="00ED5EBF">
        <w:rPr>
          <w:rFonts w:eastAsia="Times New Roman" w:cs="Times New Roman"/>
          <w:lang w:eastAsia="en-US"/>
        </w:rPr>
        <w:t>READINGS:</w:t>
      </w:r>
    </w:p>
    <w:p w14:paraId="6C721AD7" w14:textId="77777777" w:rsidR="006C1139" w:rsidRDefault="00754B8F" w:rsidP="006C1139">
      <w:pPr>
        <w:pStyle w:val="ListParagraph"/>
        <w:numPr>
          <w:ilvl w:val="0"/>
          <w:numId w:val="8"/>
        </w:numPr>
        <w:spacing w:after="0"/>
        <w:ind w:left="360"/>
        <w:rPr>
          <w:rFonts w:eastAsia="Times New Roman" w:cs="Times New Roman"/>
          <w:lang w:eastAsia="en-US"/>
        </w:rPr>
      </w:pPr>
      <w:r w:rsidRPr="00F54066">
        <w:rPr>
          <w:rFonts w:eastAsia="Times New Roman" w:cs="Times New Roman"/>
          <w:lang w:eastAsia="en-US"/>
        </w:rPr>
        <w:t xml:space="preserve">Perkins, Kenneth.  A History of Modern Tunisia (Pp. x-xvi; 1-9; </w:t>
      </w:r>
      <w:r w:rsidR="006C1139">
        <w:rPr>
          <w:rFonts w:eastAsia="Times New Roman" w:cs="Times New Roman"/>
          <w:lang w:eastAsia="en-US"/>
        </w:rPr>
        <w:t>Ch. 5, 6, 7</w:t>
      </w:r>
      <w:r w:rsidRPr="00F54066">
        <w:rPr>
          <w:rFonts w:eastAsia="Times New Roman" w:cs="Times New Roman"/>
          <w:lang w:eastAsia="en-US"/>
        </w:rPr>
        <w:t>)</w:t>
      </w:r>
    </w:p>
    <w:p w14:paraId="08899D58" w14:textId="3C7FF3CD" w:rsidR="006C1139" w:rsidRPr="006C1139" w:rsidRDefault="006C1139" w:rsidP="006C1139">
      <w:pPr>
        <w:pStyle w:val="ListParagraph"/>
        <w:numPr>
          <w:ilvl w:val="0"/>
          <w:numId w:val="8"/>
        </w:numPr>
        <w:spacing w:after="0"/>
        <w:ind w:left="360"/>
        <w:rPr>
          <w:rFonts w:eastAsia="Times New Roman" w:cs="Times New Roman"/>
          <w:lang w:eastAsia="en-US"/>
        </w:rPr>
      </w:pPr>
      <w:r w:rsidRPr="006C1139">
        <w:rPr>
          <w:rFonts w:cs="Times New Roman"/>
        </w:rPr>
        <w:t>Ware</w:t>
      </w:r>
      <w:r>
        <w:rPr>
          <w:rFonts w:cs="Times New Roman"/>
        </w:rPr>
        <w:t>, L. B.</w:t>
      </w:r>
      <w:r w:rsidRPr="006C1139">
        <w:rPr>
          <w:rFonts w:cs="Times New Roman"/>
        </w:rPr>
        <w:t xml:space="preserve"> </w:t>
      </w:r>
      <w:r>
        <w:rPr>
          <w:rFonts w:cs="Times New Roman"/>
        </w:rPr>
        <w:t xml:space="preserve"> 1988. </w:t>
      </w:r>
      <w:r w:rsidRPr="006C1139">
        <w:rPr>
          <w:rFonts w:cs="Times New Roman"/>
          <w:bCs/>
        </w:rPr>
        <w:t>Ben Ali's Constitutional Coup in Tunisia.</w:t>
      </w:r>
      <w:r w:rsidRPr="006C1139">
        <w:rPr>
          <w:rFonts w:cs="Times New Roman"/>
          <w:b/>
          <w:bCs/>
        </w:rPr>
        <w:t xml:space="preserve">  </w:t>
      </w:r>
      <w:r w:rsidRPr="006C1139">
        <w:rPr>
          <w:rFonts w:cs="Times New Roman"/>
          <w:i/>
          <w:iCs/>
        </w:rPr>
        <w:t>Middle East Journal</w:t>
      </w:r>
      <w:r>
        <w:rPr>
          <w:rFonts w:cs="Times New Roman"/>
        </w:rPr>
        <w:t>.</w:t>
      </w:r>
      <w:r w:rsidRPr="006C1139">
        <w:rPr>
          <w:rFonts w:cs="Times New Roman"/>
        </w:rPr>
        <w:t xml:space="preserve"> </w:t>
      </w:r>
      <w:r>
        <w:rPr>
          <w:rFonts w:cs="Times New Roman"/>
        </w:rPr>
        <w:t>42(</w:t>
      </w:r>
      <w:r w:rsidRPr="006C1139">
        <w:rPr>
          <w:rFonts w:cs="Times New Roman"/>
        </w:rPr>
        <w:t>4</w:t>
      </w:r>
      <w:r>
        <w:rPr>
          <w:rFonts w:cs="Times New Roman"/>
        </w:rPr>
        <w:t xml:space="preserve">): </w:t>
      </w:r>
      <w:r w:rsidRPr="006C1139">
        <w:rPr>
          <w:rFonts w:cs="Times New Roman"/>
        </w:rPr>
        <w:t>pp. 587-601</w:t>
      </w:r>
    </w:p>
    <w:p w14:paraId="35B0E2C2" w14:textId="0FC1B01B" w:rsidR="00F54066" w:rsidRDefault="006C1139" w:rsidP="000B5C7F">
      <w:pPr>
        <w:pStyle w:val="ListParagraph"/>
        <w:numPr>
          <w:ilvl w:val="0"/>
          <w:numId w:val="8"/>
        </w:numPr>
        <w:spacing w:after="0"/>
        <w:ind w:left="360"/>
        <w:rPr>
          <w:rFonts w:eastAsia="Times New Roman" w:cs="Times New Roman"/>
          <w:lang w:eastAsia="en-US"/>
        </w:rPr>
      </w:pPr>
      <w:r>
        <w:rPr>
          <w:rFonts w:eastAsia="Times New Roman" w:cs="Times New Roman"/>
          <w:bCs/>
          <w:lang w:eastAsia="en-US"/>
        </w:rPr>
        <w:t xml:space="preserve">Toensing, Chris.  </w:t>
      </w:r>
      <w:r w:rsidRPr="006C1139">
        <w:rPr>
          <w:rFonts w:eastAsia="Times New Roman" w:cs="Times New Roman"/>
          <w:bCs/>
          <w:lang w:eastAsia="en-US"/>
        </w:rPr>
        <w:t>Tunisian Labor Leaders Reflect Upon</w:t>
      </w:r>
      <w:r w:rsidR="001605AB">
        <w:rPr>
          <w:rFonts w:eastAsia="Times New Roman" w:cs="Times New Roman"/>
          <w:bCs/>
          <w:lang w:eastAsia="en-US"/>
        </w:rPr>
        <w:t xml:space="preserve"> </w:t>
      </w:r>
      <w:r w:rsidRPr="006C1139">
        <w:rPr>
          <w:rFonts w:eastAsia="Times New Roman" w:cs="Times New Roman"/>
          <w:bCs/>
          <w:lang w:eastAsia="en-US"/>
        </w:rPr>
        <w:t>Revolt</w:t>
      </w:r>
      <w:r w:rsidR="001605AB">
        <w:rPr>
          <w:rFonts w:eastAsia="Times New Roman" w:cs="Times New Roman"/>
          <w:bCs/>
          <w:lang w:eastAsia="en-US"/>
        </w:rPr>
        <w:t xml:space="preserve">.  </w:t>
      </w:r>
      <w:r w:rsidR="001605AB">
        <w:rPr>
          <w:rFonts w:eastAsia="Times New Roman" w:cs="Times New Roman"/>
          <w:bCs/>
          <w:i/>
          <w:lang w:eastAsia="en-US"/>
        </w:rPr>
        <w:t>MERIP</w:t>
      </w:r>
      <w:r w:rsidR="001605AB">
        <w:rPr>
          <w:rFonts w:eastAsia="Times New Roman" w:cs="Times New Roman"/>
          <w:lang w:eastAsia="en-US"/>
        </w:rPr>
        <w:t xml:space="preserve">. </w:t>
      </w:r>
      <w:hyperlink r:id="rId16" w:history="1">
        <w:r w:rsidR="00F54066" w:rsidRPr="00F54066">
          <w:rPr>
            <w:rStyle w:val="Hyperlink"/>
            <w:rFonts w:eastAsia="Times New Roman" w:cs="Times New Roman"/>
            <w:lang w:eastAsia="en-US"/>
          </w:rPr>
          <w:t>http://www.merip.org/mer/mer258/tunisian-labor-leaders-reflect-upon-revolt-0</w:t>
        </w:r>
      </w:hyperlink>
    </w:p>
    <w:p w14:paraId="128B963C" w14:textId="100F3126" w:rsidR="001605AB" w:rsidRPr="005B26F3" w:rsidRDefault="001605AB" w:rsidP="000B5C7F">
      <w:pPr>
        <w:pStyle w:val="ListParagraph"/>
        <w:numPr>
          <w:ilvl w:val="0"/>
          <w:numId w:val="8"/>
        </w:numPr>
        <w:spacing w:after="0"/>
        <w:ind w:left="360"/>
        <w:rPr>
          <w:rFonts w:eastAsia="Times New Roman" w:cs="Times New Roman"/>
          <w:lang w:eastAsia="en-US"/>
        </w:rPr>
      </w:pPr>
      <w:r w:rsidRPr="00C84440">
        <w:rPr>
          <w:szCs w:val="18"/>
        </w:rPr>
        <w:t xml:space="preserve">“Tunisia’s Wall Has Fallen” (Marzouki, </w:t>
      </w:r>
      <w:r w:rsidRPr="00C84440">
        <w:rPr>
          <w:i/>
          <w:szCs w:val="18"/>
        </w:rPr>
        <w:t>MERIP</w:t>
      </w:r>
      <w:r w:rsidRPr="00C84440">
        <w:rPr>
          <w:szCs w:val="18"/>
        </w:rPr>
        <w:t>)</w:t>
      </w:r>
    </w:p>
    <w:p w14:paraId="449473DE" w14:textId="046B5157" w:rsidR="005B26F3" w:rsidRPr="001605AB" w:rsidRDefault="005B26F3" w:rsidP="000B5C7F">
      <w:pPr>
        <w:pStyle w:val="ListParagraph"/>
        <w:numPr>
          <w:ilvl w:val="0"/>
          <w:numId w:val="8"/>
        </w:numPr>
        <w:spacing w:after="0"/>
        <w:ind w:left="360"/>
        <w:rPr>
          <w:rFonts w:eastAsia="Times New Roman" w:cs="Times New Roman"/>
          <w:lang w:eastAsia="en-US"/>
        </w:rPr>
      </w:pPr>
      <w:r>
        <w:rPr>
          <w:szCs w:val="18"/>
        </w:rPr>
        <w:t xml:space="preserve">The Calculations of Tunisia’s Military: </w:t>
      </w:r>
      <w:hyperlink r:id="rId17" w:history="1">
        <w:r w:rsidRPr="00305D15">
          <w:rPr>
            <w:rStyle w:val="Hyperlink"/>
            <w:szCs w:val="18"/>
          </w:rPr>
          <w:t>http://mideast.foreignpolicy.com/posts/2011/01/20/the_calculations_of_tunisias_military</w:t>
        </w:r>
      </w:hyperlink>
      <w:r>
        <w:rPr>
          <w:szCs w:val="18"/>
        </w:rPr>
        <w:t xml:space="preserve"> </w:t>
      </w:r>
    </w:p>
    <w:p w14:paraId="71C0236E" w14:textId="77777777" w:rsidR="00ED5EBF" w:rsidRPr="00ED5EBF" w:rsidRDefault="00ED5EBF" w:rsidP="000B5C7F">
      <w:pPr>
        <w:spacing w:after="0"/>
        <w:rPr>
          <w:rFonts w:eastAsia="Times New Roman" w:cs="Times New Roman"/>
          <w:lang w:eastAsia="en-US"/>
        </w:rPr>
      </w:pPr>
    </w:p>
    <w:p w14:paraId="32604A10" w14:textId="1913BEDF" w:rsidR="00D17965" w:rsidRDefault="00D519A4" w:rsidP="00ED5EBF">
      <w:pPr>
        <w:spacing w:after="0"/>
        <w:rPr>
          <w:rFonts w:eastAsia="Times New Roman" w:cs="Times New Roman"/>
          <w:bCs/>
          <w:lang w:eastAsia="en-US"/>
        </w:rPr>
      </w:pPr>
      <w:r w:rsidRPr="00D519A4">
        <w:rPr>
          <w:rFonts w:eastAsia="Times New Roman" w:cs="Times New Roman"/>
          <w:bCs/>
          <w:lang w:eastAsia="en-US"/>
        </w:rPr>
        <w:t>News sources:</w:t>
      </w:r>
      <w:r>
        <w:rPr>
          <w:rFonts w:eastAsia="Times New Roman" w:cs="Times New Roman"/>
          <w:bCs/>
          <w:lang w:eastAsia="en-US"/>
        </w:rPr>
        <w:t xml:space="preserve"> </w:t>
      </w:r>
      <w:hyperlink r:id="rId18" w:history="1">
        <w:r w:rsidRPr="006B1AAA">
          <w:rPr>
            <w:rStyle w:val="Hyperlink"/>
            <w:rFonts w:eastAsia="Times New Roman" w:cs="Times New Roman"/>
            <w:bCs/>
            <w:lang w:eastAsia="en-US"/>
          </w:rPr>
          <w:t>http://nawaat.org/portail/</w:t>
        </w:r>
      </w:hyperlink>
      <w:r>
        <w:rPr>
          <w:rFonts w:eastAsia="Times New Roman" w:cs="Times New Roman"/>
          <w:bCs/>
          <w:lang w:eastAsia="en-US"/>
        </w:rPr>
        <w:t xml:space="preserve"> </w:t>
      </w:r>
    </w:p>
    <w:p w14:paraId="395C55CE" w14:textId="77777777" w:rsidR="00D519A4" w:rsidRDefault="00D519A4" w:rsidP="00ED5EBF">
      <w:pPr>
        <w:spacing w:after="0"/>
        <w:rPr>
          <w:rFonts w:eastAsia="Times New Roman" w:cs="Times New Roman"/>
          <w:b/>
          <w:bCs/>
          <w:lang w:eastAsia="en-US"/>
        </w:rPr>
      </w:pPr>
    </w:p>
    <w:p w14:paraId="31A9E84B" w14:textId="77777777" w:rsidR="00771573" w:rsidRDefault="00771573" w:rsidP="00ED5EBF">
      <w:pPr>
        <w:spacing w:after="0"/>
        <w:rPr>
          <w:rFonts w:eastAsia="Times New Roman" w:cs="Times New Roman"/>
          <w:b/>
          <w:bCs/>
          <w:lang w:eastAsia="en-US"/>
        </w:rPr>
      </w:pPr>
    </w:p>
    <w:p w14:paraId="1A4E5651" w14:textId="7C9A03A9" w:rsidR="00ED5EBF" w:rsidRPr="00ED5EBF" w:rsidRDefault="00833B44" w:rsidP="00ED5EBF">
      <w:pPr>
        <w:spacing w:after="0"/>
        <w:rPr>
          <w:rFonts w:eastAsia="Times New Roman" w:cs="Times New Roman"/>
          <w:lang w:eastAsia="en-US"/>
        </w:rPr>
      </w:pPr>
      <w:r>
        <w:rPr>
          <w:rFonts w:eastAsia="Times New Roman" w:cs="Times New Roman"/>
          <w:b/>
          <w:bCs/>
          <w:lang w:eastAsia="en-US"/>
        </w:rPr>
        <w:t>Week 5</w:t>
      </w:r>
      <w:r w:rsidR="00ED5EBF" w:rsidRPr="00ED5EBF">
        <w:rPr>
          <w:rFonts w:eastAsia="Times New Roman" w:cs="Times New Roman"/>
          <w:b/>
          <w:bCs/>
          <w:lang w:eastAsia="en-US"/>
        </w:rPr>
        <w:t xml:space="preserve">: </w:t>
      </w:r>
      <w:r w:rsidR="00C67D1E">
        <w:rPr>
          <w:rFonts w:eastAsia="Times New Roman" w:cs="Times New Roman"/>
          <w:u w:val="single"/>
          <w:lang w:eastAsia="en-US"/>
        </w:rPr>
        <w:t>Egypt</w:t>
      </w:r>
      <w:r w:rsidR="00EF5A0E">
        <w:rPr>
          <w:rFonts w:eastAsia="Times New Roman" w:cs="Times New Roman"/>
          <w:u w:val="single"/>
          <w:lang w:eastAsia="en-US"/>
        </w:rPr>
        <w:t xml:space="preserve">: Labor movements and Youth </w:t>
      </w:r>
      <w:r w:rsidR="00ED5EBF" w:rsidRPr="00ED5EBF">
        <w:rPr>
          <w:rFonts w:eastAsia="Times New Roman" w:cs="Times New Roman"/>
          <w:lang w:eastAsia="en-US"/>
        </w:rPr>
        <w:t>(</w:t>
      </w:r>
      <w:r>
        <w:rPr>
          <w:rFonts w:eastAsia="Times New Roman" w:cs="Times New Roman"/>
          <w:lang w:eastAsia="en-US"/>
        </w:rPr>
        <w:t>Sept 27</w:t>
      </w:r>
      <w:r w:rsidR="00ED5EBF" w:rsidRPr="00ED5EBF">
        <w:rPr>
          <w:rFonts w:eastAsia="Times New Roman" w:cs="Times New Roman"/>
          <w:lang w:eastAsia="en-US"/>
        </w:rPr>
        <w:t>)</w:t>
      </w:r>
    </w:p>
    <w:p w14:paraId="2B786542" w14:textId="77777777" w:rsidR="00ED5EBF" w:rsidRDefault="00ED5EBF" w:rsidP="00ED5EBF">
      <w:pPr>
        <w:spacing w:after="0"/>
        <w:rPr>
          <w:rFonts w:eastAsia="Times New Roman" w:cs="Times New Roman"/>
          <w:lang w:eastAsia="en-US"/>
        </w:rPr>
      </w:pPr>
    </w:p>
    <w:p w14:paraId="5F540482" w14:textId="21E2EFC7" w:rsidR="00EF5A0E" w:rsidRDefault="00EF5A0E" w:rsidP="00ED5EBF">
      <w:pPr>
        <w:spacing w:after="0"/>
        <w:rPr>
          <w:rFonts w:eastAsia="Times New Roman" w:cs="Times New Roman"/>
          <w:lang w:eastAsia="en-US"/>
        </w:rPr>
      </w:pPr>
      <w:r>
        <w:rPr>
          <w:rFonts w:eastAsia="Times New Roman" w:cs="Times New Roman"/>
          <w:lang w:eastAsia="en-US"/>
        </w:rPr>
        <w:t>We will look at the experience of labor movements in Egypt and compare this to other countries.  The task of presenters this week will be to share with the class experiences and analysis from other countries</w:t>
      </w:r>
      <w:r w:rsidR="009C77FC">
        <w:rPr>
          <w:rFonts w:eastAsia="Times New Roman" w:cs="Times New Roman"/>
          <w:lang w:eastAsia="en-US"/>
        </w:rPr>
        <w:t xml:space="preserve"> in addition to Egypt</w:t>
      </w:r>
      <w:r>
        <w:rPr>
          <w:rFonts w:eastAsia="Times New Roman" w:cs="Times New Roman"/>
          <w:lang w:eastAsia="en-US"/>
        </w:rPr>
        <w:t>.  An understanding of labor struggles will allow us to think about the trajectory of each conflict.</w:t>
      </w:r>
    </w:p>
    <w:p w14:paraId="3BEEDD61" w14:textId="77777777" w:rsidR="0028693C" w:rsidRPr="00ED5EBF" w:rsidRDefault="0028693C" w:rsidP="00ED5EBF">
      <w:pPr>
        <w:spacing w:after="0"/>
        <w:rPr>
          <w:rFonts w:eastAsia="Times New Roman" w:cs="Times New Roman"/>
          <w:lang w:eastAsia="en-US"/>
        </w:rPr>
      </w:pPr>
    </w:p>
    <w:p w14:paraId="44D15005" w14:textId="77777777" w:rsidR="00ED5EBF" w:rsidRPr="00ED5EBF" w:rsidRDefault="00ED5EBF" w:rsidP="00ED5EBF">
      <w:pPr>
        <w:spacing w:after="0"/>
        <w:rPr>
          <w:rFonts w:eastAsia="Times New Roman" w:cs="Times New Roman"/>
          <w:lang w:eastAsia="en-US"/>
        </w:rPr>
      </w:pPr>
      <w:r w:rsidRPr="00ED5EBF">
        <w:rPr>
          <w:rFonts w:eastAsia="Times New Roman" w:cs="Times New Roman"/>
          <w:lang w:eastAsia="en-US"/>
        </w:rPr>
        <w:t>READINGS:</w:t>
      </w:r>
    </w:p>
    <w:p w14:paraId="2395EA59" w14:textId="2DAED1C8" w:rsidR="00ED5EBF" w:rsidRPr="00A32A72" w:rsidRDefault="00BA3DF8" w:rsidP="00532BC5">
      <w:pPr>
        <w:pStyle w:val="ListParagraph"/>
        <w:numPr>
          <w:ilvl w:val="0"/>
          <w:numId w:val="10"/>
        </w:numPr>
        <w:spacing w:after="0"/>
        <w:rPr>
          <w:rFonts w:eastAsia="Times New Roman" w:cs="Times New Roman"/>
          <w:lang w:eastAsia="en-US"/>
        </w:rPr>
      </w:pPr>
      <w:r>
        <w:rPr>
          <w:rFonts w:eastAsia="Times New Roman" w:cs="Times New Roman"/>
          <w:lang w:eastAsia="en-US"/>
        </w:rPr>
        <w:t xml:space="preserve">Bayat, Asef.  2010. Life as Politics: How Ordinary People Change the Middle East. Stanford UP.  </w:t>
      </w:r>
      <w:r w:rsidR="00D85D19" w:rsidRPr="00A32A72">
        <w:rPr>
          <w:rFonts w:eastAsia="Times New Roman" w:cs="Times New Roman"/>
          <w:lang w:eastAsia="en-US"/>
        </w:rPr>
        <w:t>(Ch. 6</w:t>
      </w:r>
      <w:r w:rsidR="00105B6D" w:rsidRPr="00A32A72">
        <w:rPr>
          <w:rFonts w:eastAsia="Times New Roman" w:cs="Times New Roman"/>
          <w:lang w:eastAsia="en-US"/>
        </w:rPr>
        <w:t>, 8</w:t>
      </w:r>
      <w:r w:rsidR="00D85D19" w:rsidRPr="00A32A72">
        <w:rPr>
          <w:rFonts w:eastAsia="Times New Roman" w:cs="Times New Roman"/>
          <w:lang w:eastAsia="en-US"/>
        </w:rPr>
        <w:t>)</w:t>
      </w:r>
    </w:p>
    <w:p w14:paraId="2C7FE2A1" w14:textId="5FFBC700" w:rsidR="00A32A72" w:rsidRDefault="00A32A72" w:rsidP="00532BC5">
      <w:pPr>
        <w:pStyle w:val="ListParagraph"/>
        <w:numPr>
          <w:ilvl w:val="0"/>
          <w:numId w:val="10"/>
        </w:numPr>
        <w:spacing w:after="0"/>
        <w:rPr>
          <w:rFonts w:eastAsia="Times New Roman" w:cs="Times New Roman"/>
          <w:lang w:eastAsia="en-US"/>
        </w:rPr>
      </w:pPr>
      <w:r>
        <w:rPr>
          <w:rFonts w:eastAsia="Times New Roman" w:cs="Times New Roman"/>
          <w:lang w:eastAsia="en-US"/>
        </w:rPr>
        <w:t>El-Mahdi, Rabab.  2009. Egypt: The Moment of Change. Zed Books. (Ch. 5, 7</w:t>
      </w:r>
      <w:r w:rsidR="009C77FC">
        <w:rPr>
          <w:rFonts w:eastAsia="Times New Roman" w:cs="Times New Roman"/>
          <w:lang w:eastAsia="en-US"/>
        </w:rPr>
        <w:t>)</w:t>
      </w:r>
    </w:p>
    <w:p w14:paraId="7DBBF376" w14:textId="77777777" w:rsidR="003E11A1" w:rsidRDefault="003E11A1" w:rsidP="003E11A1">
      <w:pPr>
        <w:pStyle w:val="ListParagraph"/>
        <w:numPr>
          <w:ilvl w:val="0"/>
          <w:numId w:val="10"/>
        </w:numPr>
        <w:spacing w:after="0"/>
        <w:rPr>
          <w:rFonts w:eastAsia="Times New Roman" w:cs="Times New Roman"/>
          <w:lang w:eastAsia="en-US"/>
        </w:rPr>
      </w:pPr>
      <w:r w:rsidRPr="004C5234">
        <w:rPr>
          <w:rFonts w:eastAsia="Times New Roman" w:cs="Times New Roman"/>
          <w:lang w:eastAsia="en-US"/>
        </w:rPr>
        <w:t>Beinin, Joel and Frederic Vairel, eds. </w:t>
      </w:r>
      <w:r>
        <w:rPr>
          <w:rFonts w:eastAsia="Times New Roman" w:cs="Times New Roman"/>
          <w:lang w:eastAsia="en-US"/>
        </w:rPr>
        <w:t xml:space="preserve">2011.  </w:t>
      </w:r>
      <w:r w:rsidRPr="004C5234">
        <w:rPr>
          <w:rFonts w:eastAsia="Times New Roman" w:cs="Times New Roman"/>
          <w:lang w:eastAsia="en-US"/>
        </w:rPr>
        <w:t>Social Movements, Mobilization, and Contestation in the Middle East and North Africa.  Stanford UP.</w:t>
      </w:r>
      <w:r>
        <w:rPr>
          <w:rFonts w:eastAsia="Times New Roman" w:cs="Times New Roman"/>
          <w:lang w:eastAsia="en-US"/>
        </w:rPr>
        <w:t xml:space="preserve"> (Intro; Ch 3, 9)</w:t>
      </w:r>
    </w:p>
    <w:p w14:paraId="7114A3E1" w14:textId="172B70ED" w:rsidR="00771573" w:rsidRDefault="00771573" w:rsidP="003E11A1">
      <w:pPr>
        <w:pStyle w:val="ListParagraph"/>
        <w:numPr>
          <w:ilvl w:val="0"/>
          <w:numId w:val="10"/>
        </w:numPr>
        <w:spacing w:after="0"/>
        <w:rPr>
          <w:rFonts w:eastAsia="Times New Roman" w:cs="Times New Roman"/>
          <w:lang w:eastAsia="en-US"/>
        </w:rPr>
      </w:pPr>
      <w:r w:rsidRPr="00771573">
        <w:rPr>
          <w:rFonts w:eastAsia="Times New Roman" w:cs="Times New Roman"/>
          <w:lang w:eastAsia="en-US"/>
        </w:rPr>
        <w:t>"Egypt's orderly transition"</w:t>
      </w:r>
      <w:r w:rsidR="00250F7D">
        <w:rPr>
          <w:rFonts w:eastAsia="Times New Roman" w:cs="Times New Roman"/>
          <w:lang w:eastAsia="en-US"/>
        </w:rPr>
        <w:t xml:space="preserve"> (</w:t>
      </w:r>
      <w:r w:rsidR="00250F7D" w:rsidRPr="00C84440">
        <w:rPr>
          <w:rFonts w:eastAsia="Cambria"/>
          <w:i/>
          <w:szCs w:val="18"/>
        </w:rPr>
        <w:t>Jadaliyya</w:t>
      </w:r>
      <w:r w:rsidR="00250F7D">
        <w:rPr>
          <w:rFonts w:eastAsia="Cambria"/>
          <w:szCs w:val="18"/>
        </w:rPr>
        <w:t>)</w:t>
      </w:r>
    </w:p>
    <w:p w14:paraId="726B2FD9" w14:textId="50A6C93F" w:rsidR="00250F7D" w:rsidRPr="00250F7D" w:rsidRDefault="00250F7D" w:rsidP="00250F7D">
      <w:pPr>
        <w:numPr>
          <w:ilvl w:val="0"/>
          <w:numId w:val="10"/>
        </w:numPr>
        <w:spacing w:after="0"/>
        <w:rPr>
          <w:rFonts w:eastAsia="Times New Roman" w:cs="Times New Roman"/>
          <w:lang w:eastAsia="en-US"/>
        </w:rPr>
      </w:pPr>
      <w:r w:rsidRPr="00C84440">
        <w:rPr>
          <w:rFonts w:eastAsia="Cambria"/>
          <w:szCs w:val="18"/>
        </w:rPr>
        <w:t xml:space="preserve">“The Revolution Against Neoliberalism” (Armbrust, </w:t>
      </w:r>
      <w:r w:rsidRPr="00C84440">
        <w:rPr>
          <w:rFonts w:eastAsia="Cambria"/>
          <w:i/>
          <w:szCs w:val="18"/>
        </w:rPr>
        <w:t>Jadaliyya</w:t>
      </w:r>
      <w:r w:rsidRPr="00C84440">
        <w:rPr>
          <w:rFonts w:eastAsia="Cambria"/>
          <w:szCs w:val="18"/>
        </w:rPr>
        <w:t>)</w:t>
      </w:r>
    </w:p>
    <w:p w14:paraId="49F5866B" w14:textId="77777777" w:rsidR="00250F7D" w:rsidRDefault="00250F7D" w:rsidP="00250F7D">
      <w:pPr>
        <w:pStyle w:val="ListParagraph"/>
        <w:numPr>
          <w:ilvl w:val="0"/>
          <w:numId w:val="10"/>
        </w:numPr>
        <w:spacing w:after="0"/>
        <w:rPr>
          <w:rFonts w:eastAsia="Times New Roman" w:cs="Times New Roman"/>
          <w:lang w:eastAsia="en-US"/>
        </w:rPr>
      </w:pPr>
      <w:r w:rsidRPr="007252F7">
        <w:rPr>
          <w:rFonts w:eastAsia="Times New Roman" w:cs="Times New Roman"/>
          <w:lang w:eastAsia="en-US"/>
        </w:rPr>
        <w:t>Hussein Ali Agrama (University of Chicago), Reflections on Secularism, Democracy and Politics in Egypt</w:t>
      </w:r>
      <w:r>
        <w:rPr>
          <w:rFonts w:eastAsia="Times New Roman" w:cs="Times New Roman"/>
          <w:lang w:eastAsia="en-US"/>
        </w:rPr>
        <w:t xml:space="preserve">. </w:t>
      </w:r>
      <w:r>
        <w:rPr>
          <w:rFonts w:eastAsia="Times New Roman" w:cs="Times New Roman"/>
          <w:i/>
          <w:lang w:eastAsia="en-US"/>
        </w:rPr>
        <w:t>American Ethnologist</w:t>
      </w:r>
      <w:r>
        <w:rPr>
          <w:rFonts w:eastAsia="Times New Roman" w:cs="Times New Roman"/>
          <w:lang w:eastAsia="en-US"/>
        </w:rPr>
        <w:t>. Feb 2011</w:t>
      </w:r>
    </w:p>
    <w:p w14:paraId="27A4F0F0" w14:textId="17C856A3" w:rsidR="003E11A1" w:rsidRDefault="00532BC5" w:rsidP="00532BC5">
      <w:pPr>
        <w:pStyle w:val="ListParagraph"/>
        <w:numPr>
          <w:ilvl w:val="0"/>
          <w:numId w:val="10"/>
        </w:numPr>
        <w:spacing w:after="0"/>
        <w:rPr>
          <w:rFonts w:eastAsia="Times New Roman" w:cs="Times New Roman"/>
          <w:lang w:eastAsia="en-US"/>
        </w:rPr>
      </w:pPr>
      <w:r>
        <w:rPr>
          <w:rFonts w:eastAsia="Times New Roman" w:cs="Times New Roman"/>
          <w:lang w:eastAsia="en-US"/>
        </w:rPr>
        <w:t xml:space="preserve">Jazeera Documentary: </w:t>
      </w:r>
      <w:r w:rsidRPr="00833B44">
        <w:rPr>
          <w:rFonts w:eastAsia="Times New Roman" w:cs="Times New Roman"/>
          <w:i/>
          <w:lang w:eastAsia="en-US"/>
        </w:rPr>
        <w:t>The Factory</w:t>
      </w:r>
      <w:r w:rsidR="00833B44">
        <w:rPr>
          <w:rFonts w:eastAsia="Times New Roman" w:cs="Times New Roman"/>
          <w:i/>
          <w:lang w:eastAsia="en-US"/>
        </w:rPr>
        <w:t xml:space="preserve"> </w:t>
      </w:r>
      <w:hyperlink r:id="rId19" w:history="1">
        <w:r w:rsidR="00833B44" w:rsidRPr="00305D15">
          <w:rPr>
            <w:rStyle w:val="Hyperlink"/>
            <w:rFonts w:eastAsia="Times New Roman" w:cs="Times New Roman"/>
            <w:lang w:eastAsia="en-US"/>
          </w:rPr>
          <w:t>http://www.aljazeera.com/programmes/revolutionthrougharabeyes/2012/01/201213013135991429.html</w:t>
        </w:r>
      </w:hyperlink>
      <w:r w:rsidR="00833B44">
        <w:rPr>
          <w:rFonts w:eastAsia="Times New Roman" w:cs="Times New Roman"/>
          <w:lang w:eastAsia="en-US"/>
        </w:rPr>
        <w:t xml:space="preserve"> </w:t>
      </w:r>
    </w:p>
    <w:p w14:paraId="7A13FC1C" w14:textId="6AF495DB" w:rsidR="00250F7D" w:rsidRDefault="00250F7D" w:rsidP="00532BC5">
      <w:pPr>
        <w:pStyle w:val="ListParagraph"/>
        <w:numPr>
          <w:ilvl w:val="0"/>
          <w:numId w:val="10"/>
        </w:numPr>
        <w:spacing w:after="0"/>
        <w:rPr>
          <w:rFonts w:eastAsia="Times New Roman" w:cs="Times New Roman"/>
          <w:lang w:eastAsia="en-US"/>
        </w:rPr>
      </w:pPr>
      <w:r>
        <w:rPr>
          <w:rFonts w:eastAsia="Times New Roman" w:cs="Times New Roman"/>
          <w:lang w:eastAsia="en-US"/>
        </w:rPr>
        <w:t xml:space="preserve">Skim blog: </w:t>
      </w:r>
      <w:hyperlink r:id="rId20" w:history="1">
        <w:r w:rsidRPr="00305D15">
          <w:rPr>
            <w:rStyle w:val="Hyperlink"/>
            <w:rFonts w:eastAsia="Times New Roman" w:cs="Times New Roman"/>
            <w:lang w:eastAsia="en-US"/>
          </w:rPr>
          <w:t>http://www.arabawy.org/blog/</w:t>
        </w:r>
      </w:hyperlink>
      <w:r>
        <w:rPr>
          <w:rFonts w:eastAsia="Times New Roman" w:cs="Times New Roman"/>
          <w:lang w:eastAsia="en-US"/>
        </w:rPr>
        <w:t xml:space="preserve"> (especially articles June 30, </w:t>
      </w:r>
      <w:r w:rsidR="00833B44">
        <w:rPr>
          <w:rFonts w:eastAsia="Times New Roman" w:cs="Times New Roman"/>
          <w:lang w:eastAsia="en-US"/>
        </w:rPr>
        <w:t>May 11)</w:t>
      </w:r>
    </w:p>
    <w:p w14:paraId="7DD6807B" w14:textId="5245E901" w:rsidR="00833B44" w:rsidRDefault="00833B44" w:rsidP="00532BC5">
      <w:pPr>
        <w:pStyle w:val="ListParagraph"/>
        <w:numPr>
          <w:ilvl w:val="0"/>
          <w:numId w:val="10"/>
        </w:numPr>
        <w:spacing w:after="0"/>
        <w:rPr>
          <w:rFonts w:eastAsia="Times New Roman" w:cs="Times New Roman"/>
          <w:lang w:eastAsia="en-US"/>
        </w:rPr>
      </w:pPr>
      <w:r>
        <w:rPr>
          <w:rFonts w:eastAsia="Times New Roman" w:cs="Times New Roman"/>
          <w:lang w:eastAsia="en-US"/>
        </w:rPr>
        <w:t xml:space="preserve">Yasin Gaber.  Egypt’s Labor Movement Takes a Tumble.  Dec 9, 2011. </w:t>
      </w:r>
      <w:hyperlink r:id="rId21" w:history="1">
        <w:r w:rsidRPr="00305D15">
          <w:rPr>
            <w:rStyle w:val="Hyperlink"/>
            <w:rFonts w:eastAsia="Times New Roman" w:cs="Times New Roman"/>
            <w:lang w:eastAsia="en-US"/>
          </w:rPr>
          <w:t>http://www.jadaliyya.com/pages/index/3455/egypts-labor-movement-takes-a-tumble</w:t>
        </w:r>
      </w:hyperlink>
      <w:r>
        <w:rPr>
          <w:rFonts w:eastAsia="Times New Roman" w:cs="Times New Roman"/>
          <w:lang w:eastAsia="en-US"/>
        </w:rPr>
        <w:t xml:space="preserve"> </w:t>
      </w:r>
    </w:p>
    <w:p w14:paraId="07819DF3" w14:textId="77777777" w:rsidR="00ED5EBF" w:rsidRDefault="00ED5EBF" w:rsidP="00ED5EBF">
      <w:pPr>
        <w:spacing w:after="0"/>
        <w:rPr>
          <w:rFonts w:eastAsia="Times New Roman" w:cs="Times New Roman"/>
          <w:b/>
          <w:bCs/>
          <w:lang w:eastAsia="en-US"/>
        </w:rPr>
      </w:pPr>
    </w:p>
    <w:p w14:paraId="730460B4" w14:textId="0A61D965" w:rsidR="002B75CC" w:rsidRPr="002B75CC" w:rsidRDefault="002B75CC" w:rsidP="00ED5EBF">
      <w:pPr>
        <w:spacing w:after="0"/>
        <w:rPr>
          <w:rFonts w:eastAsia="Times New Roman" w:cs="Times New Roman"/>
          <w:bCs/>
          <w:lang w:eastAsia="en-US"/>
        </w:rPr>
      </w:pPr>
      <w:r w:rsidRPr="00D519A4">
        <w:rPr>
          <w:rFonts w:eastAsia="Times New Roman" w:cs="Times New Roman"/>
          <w:bCs/>
          <w:lang w:eastAsia="en-US"/>
        </w:rPr>
        <w:t>News sources:</w:t>
      </w:r>
      <w:r>
        <w:rPr>
          <w:rFonts w:eastAsia="Times New Roman" w:cs="Times New Roman"/>
          <w:bCs/>
          <w:lang w:eastAsia="en-US"/>
        </w:rPr>
        <w:t xml:space="preserve"> </w:t>
      </w:r>
      <w:hyperlink r:id="rId22" w:history="1">
        <w:r w:rsidRPr="006B1AAA">
          <w:rPr>
            <w:rStyle w:val="Hyperlink"/>
            <w:rFonts w:eastAsia="Times New Roman" w:cs="Times New Roman"/>
            <w:bCs/>
            <w:lang w:eastAsia="en-US"/>
          </w:rPr>
          <w:t>http://www.almasryalyoum.com/en</w:t>
        </w:r>
      </w:hyperlink>
      <w:r>
        <w:rPr>
          <w:rFonts w:eastAsia="Times New Roman" w:cs="Times New Roman"/>
          <w:bCs/>
          <w:lang w:eastAsia="en-US"/>
        </w:rPr>
        <w:t xml:space="preserve"> </w:t>
      </w:r>
    </w:p>
    <w:p w14:paraId="52E33F68" w14:textId="77777777" w:rsidR="002B75CC" w:rsidRPr="00ED5EBF" w:rsidRDefault="002B75CC" w:rsidP="00ED5EBF">
      <w:pPr>
        <w:spacing w:after="0"/>
        <w:rPr>
          <w:rFonts w:eastAsia="Times New Roman" w:cs="Times New Roman"/>
          <w:b/>
          <w:bCs/>
          <w:lang w:eastAsia="en-US"/>
        </w:rPr>
      </w:pPr>
    </w:p>
    <w:p w14:paraId="12952B2D" w14:textId="715CC36F" w:rsidR="00ED5EBF" w:rsidRPr="00ED5EBF" w:rsidRDefault="00833B44" w:rsidP="00ED5EBF">
      <w:pPr>
        <w:spacing w:after="0"/>
        <w:ind w:left="720" w:hanging="720"/>
        <w:rPr>
          <w:rFonts w:eastAsia="Times New Roman" w:cs="Times New Roman"/>
          <w:lang w:eastAsia="en-US"/>
        </w:rPr>
      </w:pPr>
      <w:r>
        <w:rPr>
          <w:rFonts w:eastAsia="Times New Roman" w:cs="Times New Roman"/>
          <w:b/>
          <w:bCs/>
          <w:lang w:eastAsia="en-US"/>
        </w:rPr>
        <w:t>Week 6</w:t>
      </w:r>
      <w:r w:rsidR="00ED5EBF" w:rsidRPr="00ED5EBF">
        <w:rPr>
          <w:rFonts w:eastAsia="Times New Roman" w:cs="Times New Roman"/>
          <w:b/>
          <w:bCs/>
          <w:lang w:eastAsia="en-US"/>
        </w:rPr>
        <w:t>:</w:t>
      </w:r>
      <w:r w:rsidR="00ED5EBF" w:rsidRPr="00ED5EBF">
        <w:rPr>
          <w:rFonts w:eastAsia="Times New Roman" w:cs="Times New Roman"/>
          <w:lang w:eastAsia="en-US"/>
        </w:rPr>
        <w:t xml:space="preserve"> </w:t>
      </w:r>
      <w:r w:rsidR="00C57A3C">
        <w:rPr>
          <w:rFonts w:eastAsia="Times New Roman" w:cs="Times New Roman"/>
          <w:u w:val="single"/>
          <w:lang w:eastAsia="en-US"/>
        </w:rPr>
        <w:t xml:space="preserve">Thinking about </w:t>
      </w:r>
      <w:r w:rsidR="008D14DC">
        <w:rPr>
          <w:rFonts w:eastAsia="Times New Roman" w:cs="Times New Roman"/>
          <w:u w:val="single"/>
          <w:lang w:eastAsia="en-US"/>
        </w:rPr>
        <w:t xml:space="preserve">Gender </w:t>
      </w:r>
      <w:r w:rsidR="00C57A3C">
        <w:rPr>
          <w:rFonts w:eastAsia="Times New Roman" w:cs="Times New Roman"/>
          <w:u w:val="single"/>
          <w:lang w:eastAsia="en-US"/>
        </w:rPr>
        <w:t xml:space="preserve">in Egypt and Beyond </w:t>
      </w:r>
      <w:r w:rsidR="003F2833">
        <w:rPr>
          <w:rFonts w:eastAsia="Times New Roman" w:cs="Times New Roman"/>
          <w:lang w:eastAsia="en-US"/>
        </w:rPr>
        <w:t>(</w:t>
      </w:r>
      <w:r>
        <w:rPr>
          <w:rFonts w:eastAsia="Times New Roman" w:cs="Times New Roman"/>
          <w:lang w:eastAsia="en-US"/>
        </w:rPr>
        <w:t>Oct 4</w:t>
      </w:r>
      <w:r w:rsidR="00ED5EBF" w:rsidRPr="00ED5EBF">
        <w:rPr>
          <w:rFonts w:eastAsia="Times New Roman" w:cs="Times New Roman"/>
          <w:lang w:eastAsia="en-US"/>
        </w:rPr>
        <w:t>)</w:t>
      </w:r>
    </w:p>
    <w:p w14:paraId="79074154" w14:textId="77777777" w:rsidR="00ED5EBF" w:rsidRDefault="00ED5EBF" w:rsidP="00833011">
      <w:pPr>
        <w:spacing w:after="0"/>
        <w:rPr>
          <w:rFonts w:eastAsia="Times New Roman" w:cs="Times New Roman"/>
          <w:lang w:eastAsia="en-US"/>
        </w:rPr>
      </w:pPr>
    </w:p>
    <w:p w14:paraId="4E50BD80" w14:textId="7EADB5D0" w:rsidR="002F280D" w:rsidRDefault="002F280D" w:rsidP="00833011">
      <w:pPr>
        <w:spacing w:after="0"/>
        <w:rPr>
          <w:rFonts w:eastAsia="Times New Roman" w:cs="Times New Roman"/>
          <w:lang w:eastAsia="en-US"/>
        </w:rPr>
      </w:pPr>
      <w:r>
        <w:rPr>
          <w:rFonts w:eastAsia="Times New Roman" w:cs="Times New Roman"/>
          <w:lang w:eastAsia="en-US"/>
        </w:rPr>
        <w:t>What are the ongoing debates around gender dynamics in the uprisings?  What is the relation between the state and our sexuality?  How are state forces influencing gender relations?  We will look at gender as a site of contested politics.</w:t>
      </w:r>
    </w:p>
    <w:p w14:paraId="31CAAE4F" w14:textId="77777777" w:rsidR="00A17354" w:rsidRPr="00ED5EBF" w:rsidRDefault="00A17354" w:rsidP="00833011">
      <w:pPr>
        <w:spacing w:after="0"/>
        <w:rPr>
          <w:rFonts w:eastAsia="Times New Roman" w:cs="Times New Roman"/>
          <w:lang w:eastAsia="en-US"/>
        </w:rPr>
      </w:pPr>
    </w:p>
    <w:p w14:paraId="26623C09" w14:textId="77777777" w:rsidR="00ED5EBF" w:rsidRPr="00ED5EBF" w:rsidRDefault="00ED5EBF" w:rsidP="00ED5EBF">
      <w:pPr>
        <w:spacing w:after="0"/>
        <w:ind w:left="720" w:hanging="720"/>
        <w:rPr>
          <w:rFonts w:eastAsia="Times New Roman" w:cs="Times New Roman"/>
          <w:lang w:eastAsia="en-US"/>
        </w:rPr>
      </w:pPr>
      <w:r w:rsidRPr="00ED5EBF">
        <w:rPr>
          <w:rFonts w:eastAsia="Times New Roman" w:cs="Times New Roman"/>
          <w:lang w:eastAsia="en-US"/>
        </w:rPr>
        <w:t>READINGS:</w:t>
      </w:r>
    </w:p>
    <w:p w14:paraId="4BEFAB97" w14:textId="695F9F1E" w:rsidR="007252F7" w:rsidRDefault="009F0A7F" w:rsidP="00F16208">
      <w:pPr>
        <w:pStyle w:val="ListParagraph"/>
        <w:numPr>
          <w:ilvl w:val="0"/>
          <w:numId w:val="3"/>
        </w:numPr>
        <w:spacing w:after="0"/>
        <w:rPr>
          <w:rFonts w:eastAsia="Times New Roman" w:cs="Times New Roman"/>
          <w:lang w:eastAsia="en-US"/>
        </w:rPr>
      </w:pPr>
      <w:r>
        <w:rPr>
          <w:rFonts w:eastAsia="Times New Roman" w:cs="Times New Roman"/>
          <w:lang w:eastAsia="en-US"/>
        </w:rPr>
        <w:t xml:space="preserve">Lila Abu-Lughod.  </w:t>
      </w:r>
      <w:r w:rsidR="003664B6">
        <w:rPr>
          <w:rFonts w:eastAsia="Times New Roman" w:cs="Times New Roman"/>
          <w:lang w:eastAsia="en-US"/>
        </w:rPr>
        <w:t>“Do Muslim Women really need Saving?” American Anthropologist.</w:t>
      </w:r>
    </w:p>
    <w:p w14:paraId="48A861FB" w14:textId="4DA7374D" w:rsidR="003664B6" w:rsidRPr="003664B6" w:rsidRDefault="003664B6" w:rsidP="003664B6">
      <w:pPr>
        <w:pStyle w:val="ListParagraph"/>
        <w:numPr>
          <w:ilvl w:val="0"/>
          <w:numId w:val="3"/>
        </w:numPr>
        <w:spacing w:after="0"/>
        <w:rPr>
          <w:rFonts w:eastAsia="Times New Roman" w:cs="Times New Roman"/>
          <w:bCs/>
          <w:lang w:eastAsia="en-US"/>
        </w:rPr>
      </w:pPr>
      <w:r>
        <w:rPr>
          <w:rFonts w:eastAsia="Times New Roman" w:cs="Times New Roman"/>
          <w:bCs/>
          <w:lang w:eastAsia="en-US"/>
        </w:rPr>
        <w:t xml:space="preserve">Sherine Hafez.  </w:t>
      </w:r>
      <w:r w:rsidRPr="003664B6">
        <w:rPr>
          <w:rFonts w:eastAsia="Times New Roman" w:cs="Times New Roman"/>
          <w:bCs/>
          <w:lang w:eastAsia="en-US"/>
        </w:rPr>
        <w:t>“No longer a bargain: Women, Masculini</w:t>
      </w:r>
      <w:r>
        <w:rPr>
          <w:rFonts w:eastAsia="Times New Roman" w:cs="Times New Roman"/>
          <w:bCs/>
          <w:lang w:eastAsia="en-US"/>
        </w:rPr>
        <w:t>ty, and the Egyptian Uprising.” American Ethnologist</w:t>
      </w:r>
    </w:p>
    <w:p w14:paraId="461E99BE" w14:textId="7F84D239" w:rsidR="003664B6" w:rsidRPr="003664B6" w:rsidRDefault="003664B6" w:rsidP="003664B6">
      <w:pPr>
        <w:pStyle w:val="ListParagraph"/>
        <w:numPr>
          <w:ilvl w:val="0"/>
          <w:numId w:val="3"/>
        </w:numPr>
        <w:spacing w:after="0"/>
        <w:rPr>
          <w:rFonts w:eastAsia="Times New Roman" w:cs="Times New Roman"/>
          <w:bCs/>
          <w:lang w:eastAsia="en-US"/>
        </w:rPr>
      </w:pPr>
      <w:r>
        <w:rPr>
          <w:rFonts w:eastAsia="Times New Roman" w:cs="Times New Roman"/>
          <w:bCs/>
          <w:lang w:eastAsia="en-US"/>
        </w:rPr>
        <w:t>Jessica Winegar.</w:t>
      </w:r>
      <w:r w:rsidRPr="003664B6">
        <w:rPr>
          <w:rFonts w:eastAsia="Times New Roman" w:cs="Times New Roman"/>
          <w:bCs/>
          <w:lang w:eastAsia="en-US"/>
        </w:rPr>
        <w:t xml:space="preserve"> “The Privilege of Revolution: Gender, Class, Space, and Affect in Egypt</w:t>
      </w:r>
      <w:r>
        <w:rPr>
          <w:rFonts w:eastAsia="Times New Roman" w:cs="Times New Roman"/>
          <w:bCs/>
          <w:lang w:eastAsia="en-US"/>
        </w:rPr>
        <w:t>.</w:t>
      </w:r>
      <w:r w:rsidRPr="003664B6">
        <w:rPr>
          <w:rFonts w:eastAsia="Times New Roman" w:cs="Times New Roman"/>
          <w:bCs/>
          <w:lang w:eastAsia="en-US"/>
        </w:rPr>
        <w:t>”</w:t>
      </w:r>
      <w:r>
        <w:rPr>
          <w:rFonts w:eastAsia="Times New Roman" w:cs="Times New Roman"/>
          <w:bCs/>
          <w:lang w:eastAsia="en-US"/>
        </w:rPr>
        <w:t xml:space="preserve"> American Ethnologist</w:t>
      </w:r>
    </w:p>
    <w:p w14:paraId="38D3AC13" w14:textId="68117D17" w:rsidR="003664B6" w:rsidRDefault="003664B6" w:rsidP="00F16208">
      <w:pPr>
        <w:pStyle w:val="ListParagraph"/>
        <w:numPr>
          <w:ilvl w:val="0"/>
          <w:numId w:val="3"/>
        </w:numPr>
        <w:spacing w:after="0"/>
        <w:rPr>
          <w:rFonts w:eastAsia="Times New Roman" w:cs="Times New Roman"/>
          <w:lang w:eastAsia="en-US"/>
        </w:rPr>
      </w:pPr>
      <w:r>
        <w:rPr>
          <w:rFonts w:eastAsia="Times New Roman" w:cs="Times New Roman"/>
          <w:lang w:eastAsia="en-US"/>
        </w:rPr>
        <w:t xml:space="preserve">Young Women Demanding Justice and Dignity (Hanna Skalli, </w:t>
      </w:r>
      <w:r>
        <w:rPr>
          <w:rFonts w:eastAsia="Times New Roman" w:cs="Times New Roman"/>
          <w:i/>
          <w:lang w:eastAsia="en-US"/>
        </w:rPr>
        <w:t>Jadaliyya</w:t>
      </w:r>
      <w:r>
        <w:rPr>
          <w:rFonts w:eastAsia="Times New Roman" w:cs="Times New Roman"/>
          <w:lang w:eastAsia="en-US"/>
        </w:rPr>
        <w:t>)</w:t>
      </w:r>
    </w:p>
    <w:p w14:paraId="2A5CE22C" w14:textId="299F81C4" w:rsidR="003664B6" w:rsidRDefault="003664B6" w:rsidP="00F16208">
      <w:pPr>
        <w:pStyle w:val="ListParagraph"/>
        <w:numPr>
          <w:ilvl w:val="0"/>
          <w:numId w:val="3"/>
        </w:numPr>
        <w:spacing w:after="0"/>
        <w:rPr>
          <w:rFonts w:eastAsia="Times New Roman" w:cs="Times New Roman"/>
          <w:lang w:eastAsia="en-US"/>
        </w:rPr>
      </w:pPr>
      <w:r>
        <w:rPr>
          <w:rFonts w:eastAsia="Times New Roman" w:cs="Times New Roman"/>
          <w:lang w:eastAsia="en-US"/>
        </w:rPr>
        <w:t xml:space="preserve">Read first: Why do they Hate us? (Mona Eltahawy, </w:t>
      </w:r>
      <w:r w:rsidRPr="003664B6">
        <w:rPr>
          <w:rFonts w:eastAsia="Times New Roman" w:cs="Times New Roman"/>
          <w:i/>
          <w:lang w:eastAsia="en-US"/>
        </w:rPr>
        <w:t>Foreign Policy</w:t>
      </w:r>
      <w:r>
        <w:rPr>
          <w:rFonts w:eastAsia="Times New Roman" w:cs="Times New Roman"/>
          <w:lang w:eastAsia="en-US"/>
        </w:rPr>
        <w:t>)</w:t>
      </w:r>
    </w:p>
    <w:p w14:paraId="5AD63DE6" w14:textId="28CF0E1B" w:rsidR="003664B6" w:rsidRDefault="003664B6" w:rsidP="00F16208">
      <w:pPr>
        <w:pStyle w:val="ListParagraph"/>
        <w:numPr>
          <w:ilvl w:val="0"/>
          <w:numId w:val="3"/>
        </w:numPr>
        <w:spacing w:after="0"/>
        <w:rPr>
          <w:rFonts w:eastAsia="Times New Roman" w:cs="Times New Roman"/>
          <w:lang w:eastAsia="en-US"/>
        </w:rPr>
      </w:pPr>
      <w:r>
        <w:rPr>
          <w:rFonts w:eastAsia="Times New Roman" w:cs="Times New Roman"/>
          <w:lang w:eastAsia="en-US"/>
        </w:rPr>
        <w:t xml:space="preserve">Let’s Talk about Sex (Seikally and Mikdashi, </w:t>
      </w:r>
      <w:r>
        <w:rPr>
          <w:rFonts w:eastAsia="Times New Roman" w:cs="Times New Roman"/>
          <w:i/>
          <w:lang w:eastAsia="en-US"/>
        </w:rPr>
        <w:t>Jadaliyya</w:t>
      </w:r>
      <w:r>
        <w:rPr>
          <w:rFonts w:eastAsia="Times New Roman" w:cs="Times New Roman"/>
          <w:lang w:eastAsia="en-US"/>
        </w:rPr>
        <w:t>)</w:t>
      </w:r>
    </w:p>
    <w:p w14:paraId="6741F97E" w14:textId="75249CD3" w:rsidR="003664B6" w:rsidRDefault="003664B6" w:rsidP="003664B6">
      <w:pPr>
        <w:pStyle w:val="ListParagraph"/>
        <w:numPr>
          <w:ilvl w:val="0"/>
          <w:numId w:val="3"/>
        </w:numPr>
        <w:spacing w:after="0"/>
        <w:rPr>
          <w:rFonts w:eastAsia="Times New Roman" w:cs="Times New Roman"/>
          <w:lang w:eastAsia="en-US"/>
        </w:rPr>
      </w:pPr>
      <w:r>
        <w:rPr>
          <w:rFonts w:eastAsia="Times New Roman" w:cs="Times New Roman"/>
          <w:lang w:eastAsia="en-US"/>
        </w:rPr>
        <w:t xml:space="preserve">The Uprisings will be Gendered (Mikdashi, </w:t>
      </w:r>
      <w:r>
        <w:rPr>
          <w:rFonts w:eastAsia="Times New Roman" w:cs="Times New Roman"/>
          <w:i/>
          <w:lang w:eastAsia="en-US"/>
        </w:rPr>
        <w:t>Jadaliyya</w:t>
      </w:r>
      <w:r>
        <w:rPr>
          <w:rFonts w:eastAsia="Times New Roman" w:cs="Times New Roman"/>
          <w:lang w:eastAsia="en-US"/>
        </w:rPr>
        <w:t>)</w:t>
      </w:r>
    </w:p>
    <w:p w14:paraId="6EB08557" w14:textId="77777777" w:rsidR="00C57A3C" w:rsidRPr="00C0146C" w:rsidRDefault="00C57A3C" w:rsidP="00C57A3C">
      <w:pPr>
        <w:pStyle w:val="ListParagraph"/>
        <w:numPr>
          <w:ilvl w:val="0"/>
          <w:numId w:val="3"/>
        </w:numPr>
      </w:pPr>
      <w:r w:rsidRPr="00C0146C">
        <w:t xml:space="preserve">“Gender and Revolution in Egypt” (Hatem, </w:t>
      </w:r>
      <w:r w:rsidRPr="00C57A3C">
        <w:rPr>
          <w:i/>
        </w:rPr>
        <w:t>Merip</w:t>
      </w:r>
      <w:r w:rsidRPr="00C0146C">
        <w:t xml:space="preserve">)         </w:t>
      </w:r>
    </w:p>
    <w:p w14:paraId="72A5925A" w14:textId="0F2A70E5" w:rsidR="00ED5EBF" w:rsidRPr="00C57A3C" w:rsidRDefault="00C57A3C" w:rsidP="00C57A3C">
      <w:pPr>
        <w:pStyle w:val="ListParagraph"/>
        <w:numPr>
          <w:ilvl w:val="0"/>
          <w:numId w:val="3"/>
        </w:numPr>
      </w:pPr>
      <w:r w:rsidRPr="00C0146C">
        <w:t xml:space="preserve">“Imperial Feminism, Islamophobia, and the Egyptian Revolution” (Naber, </w:t>
      </w:r>
      <w:r w:rsidRPr="00C57A3C">
        <w:rPr>
          <w:i/>
        </w:rPr>
        <w:t>Jadaliyya</w:t>
      </w:r>
      <w:r w:rsidRPr="00C0146C">
        <w:t xml:space="preserve">)      </w:t>
      </w:r>
    </w:p>
    <w:p w14:paraId="4AA31FE6" w14:textId="77777777" w:rsidR="003664B6" w:rsidRDefault="003664B6" w:rsidP="00ED5EBF">
      <w:pPr>
        <w:spacing w:after="0"/>
        <w:rPr>
          <w:rFonts w:eastAsia="Times New Roman" w:cs="Times New Roman"/>
          <w:bCs/>
          <w:lang w:eastAsia="en-US"/>
        </w:rPr>
      </w:pPr>
    </w:p>
    <w:p w14:paraId="4817D150" w14:textId="2ABBB4DF" w:rsidR="00532BC5" w:rsidRPr="00ED5EBF" w:rsidRDefault="00532BC5" w:rsidP="00532BC5">
      <w:pPr>
        <w:spacing w:after="0"/>
        <w:ind w:left="720" w:hanging="720"/>
        <w:rPr>
          <w:rFonts w:eastAsia="Times New Roman" w:cs="Times New Roman"/>
          <w:lang w:eastAsia="en-US"/>
        </w:rPr>
      </w:pPr>
      <w:r>
        <w:rPr>
          <w:rFonts w:eastAsia="Times New Roman" w:cs="Times New Roman"/>
          <w:b/>
          <w:bCs/>
          <w:lang w:eastAsia="en-US"/>
        </w:rPr>
        <w:t xml:space="preserve">Week </w:t>
      </w:r>
      <w:r w:rsidR="00833B44">
        <w:rPr>
          <w:rFonts w:eastAsia="Times New Roman" w:cs="Times New Roman"/>
          <w:b/>
          <w:bCs/>
          <w:lang w:eastAsia="en-US"/>
        </w:rPr>
        <w:t>7</w:t>
      </w:r>
      <w:r w:rsidRPr="00ED5EBF">
        <w:rPr>
          <w:rFonts w:eastAsia="Times New Roman" w:cs="Times New Roman"/>
          <w:b/>
          <w:bCs/>
          <w:lang w:eastAsia="en-US"/>
        </w:rPr>
        <w:t>:</w:t>
      </w:r>
      <w:r w:rsidRPr="00ED5EBF">
        <w:rPr>
          <w:rFonts w:eastAsia="Times New Roman" w:cs="Times New Roman"/>
          <w:lang w:eastAsia="en-US"/>
        </w:rPr>
        <w:t xml:space="preserve"> </w:t>
      </w:r>
      <w:r w:rsidRPr="00532BC5">
        <w:rPr>
          <w:rFonts w:eastAsia="Times New Roman" w:cs="Times New Roman"/>
          <w:u w:val="single"/>
          <w:lang w:eastAsia="en-US"/>
        </w:rPr>
        <w:t xml:space="preserve">Politics of </w:t>
      </w:r>
      <w:r>
        <w:rPr>
          <w:rFonts w:eastAsia="Times New Roman" w:cs="Times New Roman"/>
          <w:u w:val="single"/>
          <w:lang w:eastAsia="en-US"/>
        </w:rPr>
        <w:t>Islamic Movements</w:t>
      </w:r>
      <w:r w:rsidR="00771573">
        <w:rPr>
          <w:rFonts w:eastAsia="Times New Roman" w:cs="Times New Roman"/>
          <w:u w:val="single"/>
          <w:lang w:eastAsia="en-US"/>
        </w:rPr>
        <w:t xml:space="preserve"> and the Military</w:t>
      </w:r>
      <w:r>
        <w:rPr>
          <w:rFonts w:eastAsia="Times New Roman" w:cs="Times New Roman"/>
          <w:u w:val="single"/>
          <w:lang w:eastAsia="en-US"/>
        </w:rPr>
        <w:t xml:space="preserve"> </w:t>
      </w:r>
      <w:r w:rsidR="00417433">
        <w:rPr>
          <w:rFonts w:eastAsia="Times New Roman" w:cs="Times New Roman"/>
          <w:lang w:eastAsia="en-US"/>
        </w:rPr>
        <w:t>(Oct 1</w:t>
      </w:r>
      <w:r w:rsidR="00833B44">
        <w:rPr>
          <w:rFonts w:eastAsia="Times New Roman" w:cs="Times New Roman"/>
          <w:lang w:eastAsia="en-US"/>
        </w:rPr>
        <w:t>1</w:t>
      </w:r>
      <w:r w:rsidRPr="00ED5EBF">
        <w:rPr>
          <w:rFonts w:eastAsia="Times New Roman" w:cs="Times New Roman"/>
          <w:lang w:eastAsia="en-US"/>
        </w:rPr>
        <w:t>)</w:t>
      </w:r>
    </w:p>
    <w:p w14:paraId="38CA6880" w14:textId="77777777" w:rsidR="00532BC5" w:rsidRDefault="00532BC5" w:rsidP="00ED5EBF">
      <w:pPr>
        <w:spacing w:after="0"/>
        <w:rPr>
          <w:rFonts w:eastAsia="Times New Roman" w:cs="Times New Roman"/>
          <w:bCs/>
          <w:lang w:eastAsia="en-US"/>
        </w:rPr>
      </w:pPr>
    </w:p>
    <w:p w14:paraId="688FAD67" w14:textId="2533BE70" w:rsidR="005B26F3" w:rsidRDefault="005B26F3" w:rsidP="00ED5EBF">
      <w:pPr>
        <w:spacing w:after="0"/>
        <w:rPr>
          <w:rFonts w:eastAsia="Times New Roman" w:cs="Times New Roman"/>
          <w:bCs/>
          <w:lang w:eastAsia="en-US"/>
        </w:rPr>
      </w:pPr>
      <w:r>
        <w:rPr>
          <w:rFonts w:eastAsia="Times New Roman" w:cs="Times New Roman"/>
          <w:bCs/>
          <w:lang w:eastAsia="en-US"/>
        </w:rPr>
        <w:t>This week we will explore the rise of Islamic movements in the aftermath of the uprisings, as well as the role of the military in the maintenance or downfall of the regime.  We will also discuss the relationship between the military and Islamist political movements.</w:t>
      </w:r>
      <w:r w:rsidR="006E494A">
        <w:rPr>
          <w:rFonts w:eastAsia="Times New Roman" w:cs="Times New Roman"/>
          <w:bCs/>
          <w:lang w:eastAsia="en-US"/>
        </w:rPr>
        <w:t xml:space="preserve">  Our focus in the readings will be on Egypt but our class conversations should draw on comparisons from other parts of the region. </w:t>
      </w:r>
    </w:p>
    <w:p w14:paraId="241C30FA" w14:textId="77777777" w:rsidR="005B26F3" w:rsidRDefault="005B26F3" w:rsidP="00ED5EBF">
      <w:pPr>
        <w:spacing w:after="0"/>
        <w:rPr>
          <w:rFonts w:eastAsia="Times New Roman" w:cs="Times New Roman"/>
          <w:bCs/>
          <w:lang w:eastAsia="en-US"/>
        </w:rPr>
      </w:pPr>
    </w:p>
    <w:p w14:paraId="529D4DAD" w14:textId="77777777" w:rsidR="00771573" w:rsidRDefault="00771573" w:rsidP="00771573">
      <w:pPr>
        <w:spacing w:after="0"/>
        <w:ind w:left="720" w:hanging="720"/>
        <w:rPr>
          <w:rFonts w:eastAsia="Times New Roman" w:cs="Times New Roman"/>
          <w:lang w:eastAsia="en-US"/>
        </w:rPr>
      </w:pPr>
      <w:r w:rsidRPr="00ED5EBF">
        <w:rPr>
          <w:rFonts w:eastAsia="Times New Roman" w:cs="Times New Roman"/>
          <w:lang w:eastAsia="en-US"/>
        </w:rPr>
        <w:t>READINGS:</w:t>
      </w:r>
    </w:p>
    <w:p w14:paraId="421E2E45" w14:textId="1AE1E7F5" w:rsidR="009C77FC" w:rsidRPr="00ED5EBF" w:rsidRDefault="009C77FC" w:rsidP="00771573">
      <w:pPr>
        <w:spacing w:after="0"/>
        <w:ind w:left="720" w:hanging="720"/>
        <w:rPr>
          <w:rFonts w:eastAsia="Times New Roman" w:cs="Times New Roman"/>
          <w:lang w:eastAsia="en-US"/>
        </w:rPr>
      </w:pPr>
      <w:r>
        <w:rPr>
          <w:rFonts w:eastAsia="Times New Roman" w:cs="Times New Roman"/>
          <w:lang w:eastAsia="en-US"/>
        </w:rPr>
        <w:t>(On the military)</w:t>
      </w:r>
    </w:p>
    <w:p w14:paraId="77B9D39D" w14:textId="3C29AF7C" w:rsidR="00771573" w:rsidRDefault="009C77FC" w:rsidP="00771573">
      <w:pPr>
        <w:pStyle w:val="ListParagraph"/>
        <w:numPr>
          <w:ilvl w:val="0"/>
          <w:numId w:val="18"/>
        </w:numPr>
        <w:spacing w:after="0"/>
        <w:ind w:left="360"/>
        <w:rPr>
          <w:rFonts w:eastAsia="Times New Roman" w:cs="Times New Roman"/>
          <w:lang w:eastAsia="en-US"/>
        </w:rPr>
      </w:pPr>
      <w:r>
        <w:rPr>
          <w:rFonts w:eastAsia="Times New Roman" w:cs="Times New Roman"/>
          <w:lang w:eastAsia="en-US"/>
        </w:rPr>
        <w:t>**</w:t>
      </w:r>
      <w:r w:rsidR="00771573">
        <w:rPr>
          <w:rFonts w:eastAsia="Times New Roman" w:cs="Times New Roman"/>
          <w:lang w:eastAsia="en-US"/>
        </w:rPr>
        <w:t>Stacher, Joshua.  Adaptable Autocrats: Regime Power in Egypt and Syria.  (1-78; 156-178)</w:t>
      </w:r>
    </w:p>
    <w:p w14:paraId="22595912" w14:textId="47C9C274" w:rsidR="00771573" w:rsidRDefault="00771573" w:rsidP="00771573">
      <w:pPr>
        <w:pStyle w:val="ListParagraph"/>
        <w:numPr>
          <w:ilvl w:val="0"/>
          <w:numId w:val="18"/>
        </w:numPr>
        <w:spacing w:after="0"/>
        <w:ind w:left="360"/>
        <w:rPr>
          <w:rFonts w:eastAsia="Times New Roman" w:cs="Times New Roman"/>
          <w:lang w:eastAsia="en-US"/>
        </w:rPr>
      </w:pPr>
      <w:r w:rsidRPr="00771573">
        <w:rPr>
          <w:rFonts w:eastAsia="Times New Roman" w:cs="Times New Roman"/>
          <w:lang w:eastAsia="en-US"/>
        </w:rPr>
        <w:t>"Egypt without Mubarak"</w:t>
      </w:r>
    </w:p>
    <w:p w14:paraId="47932FFB" w14:textId="7C4096CB" w:rsidR="00771573" w:rsidRDefault="00771573" w:rsidP="00771573">
      <w:pPr>
        <w:pStyle w:val="ListParagraph"/>
        <w:numPr>
          <w:ilvl w:val="0"/>
          <w:numId w:val="18"/>
        </w:numPr>
        <w:spacing w:after="0"/>
        <w:ind w:left="360"/>
        <w:rPr>
          <w:rFonts w:eastAsia="Times New Roman" w:cs="Times New Roman"/>
          <w:lang w:eastAsia="en-US"/>
        </w:rPr>
      </w:pPr>
      <w:r w:rsidRPr="00771573">
        <w:rPr>
          <w:rFonts w:eastAsia="Times New Roman" w:cs="Times New Roman"/>
          <w:lang w:eastAsia="en-US"/>
        </w:rPr>
        <w:t>"Egyptians Embrace…</w:t>
      </w:r>
      <w:r w:rsidR="00AA08F0">
        <w:rPr>
          <w:rFonts w:eastAsia="Times New Roman" w:cs="Times New Roman"/>
          <w:lang w:eastAsia="en-US"/>
        </w:rPr>
        <w:t>”</w:t>
      </w:r>
    </w:p>
    <w:p w14:paraId="54E5E8D3" w14:textId="2A19DD33" w:rsidR="00AA08F0" w:rsidRDefault="00AA08F0" w:rsidP="00771573">
      <w:pPr>
        <w:pStyle w:val="ListParagraph"/>
        <w:numPr>
          <w:ilvl w:val="0"/>
          <w:numId w:val="18"/>
        </w:numPr>
        <w:spacing w:after="0"/>
        <w:ind w:left="360"/>
        <w:rPr>
          <w:rFonts w:eastAsia="Times New Roman" w:cs="Times New Roman"/>
          <w:lang w:eastAsia="en-US"/>
        </w:rPr>
      </w:pPr>
      <w:r w:rsidRPr="00AA08F0">
        <w:rPr>
          <w:rFonts w:eastAsia="Times New Roman" w:cs="Times New Roman"/>
          <w:lang w:eastAsia="en-US"/>
        </w:rPr>
        <w:t>"Anti-Authoritarian Revolution"</w:t>
      </w:r>
    </w:p>
    <w:p w14:paraId="4FEB49B7" w14:textId="48A3C7DD" w:rsidR="00AA08F0" w:rsidRDefault="00AA08F0" w:rsidP="00771573">
      <w:pPr>
        <w:pStyle w:val="ListParagraph"/>
        <w:numPr>
          <w:ilvl w:val="0"/>
          <w:numId w:val="18"/>
        </w:numPr>
        <w:spacing w:after="0"/>
        <w:ind w:left="360"/>
        <w:rPr>
          <w:rFonts w:eastAsia="Times New Roman" w:cs="Times New Roman"/>
          <w:lang w:eastAsia="en-US"/>
        </w:rPr>
      </w:pPr>
      <w:r w:rsidRPr="00AA08F0">
        <w:rPr>
          <w:rFonts w:eastAsia="Times New Roman" w:cs="Times New Roman"/>
          <w:lang w:eastAsia="en-US"/>
        </w:rPr>
        <w:t>"Egypt's other revolution"</w:t>
      </w:r>
    </w:p>
    <w:p w14:paraId="6DDABBC0" w14:textId="3D322DBD" w:rsidR="00AA08F0" w:rsidRDefault="00AA08F0" w:rsidP="00771573">
      <w:pPr>
        <w:pStyle w:val="ListParagraph"/>
        <w:numPr>
          <w:ilvl w:val="0"/>
          <w:numId w:val="18"/>
        </w:numPr>
        <w:spacing w:after="0"/>
        <w:ind w:left="360"/>
        <w:rPr>
          <w:rFonts w:eastAsia="Times New Roman" w:cs="Times New Roman"/>
          <w:lang w:eastAsia="en-US"/>
        </w:rPr>
      </w:pPr>
      <w:r w:rsidRPr="00AA08F0">
        <w:rPr>
          <w:rFonts w:eastAsia="Times New Roman" w:cs="Times New Roman"/>
          <w:lang w:eastAsia="en-US"/>
        </w:rPr>
        <w:t>"SCAF: Brief History of Injustice"</w:t>
      </w:r>
    </w:p>
    <w:p w14:paraId="61DAD061" w14:textId="7A04C283" w:rsidR="00AA08F0" w:rsidRDefault="00AA08F0" w:rsidP="00771573">
      <w:pPr>
        <w:pStyle w:val="ListParagraph"/>
        <w:numPr>
          <w:ilvl w:val="0"/>
          <w:numId w:val="18"/>
        </w:numPr>
        <w:spacing w:after="0"/>
        <w:ind w:left="360"/>
        <w:rPr>
          <w:rFonts w:eastAsia="Times New Roman" w:cs="Times New Roman"/>
          <w:lang w:eastAsia="en-US"/>
        </w:rPr>
      </w:pPr>
      <w:r>
        <w:rPr>
          <w:rFonts w:eastAsia="Times New Roman" w:cs="Times New Roman"/>
          <w:lang w:eastAsia="en-US"/>
        </w:rPr>
        <w:t xml:space="preserve">Back to the Barracks: The Tunisian Army Post-Revolution: </w:t>
      </w:r>
      <w:hyperlink r:id="rId23" w:history="1">
        <w:r w:rsidRPr="00305D15">
          <w:rPr>
            <w:rStyle w:val="Hyperlink"/>
            <w:rFonts w:eastAsia="Times New Roman" w:cs="Times New Roman"/>
            <w:lang w:eastAsia="en-US"/>
          </w:rPr>
          <w:t>http://carnegieendowment.org/2011/11/03/back-to-barracks-tunisian-army-post-revolution/6lxg</w:t>
        </w:r>
      </w:hyperlink>
      <w:r>
        <w:rPr>
          <w:rFonts w:eastAsia="Times New Roman" w:cs="Times New Roman"/>
          <w:lang w:eastAsia="en-US"/>
        </w:rPr>
        <w:t xml:space="preserve"> </w:t>
      </w:r>
    </w:p>
    <w:p w14:paraId="678C6224" w14:textId="7B952B6F" w:rsidR="009C77FC" w:rsidRPr="009C77FC" w:rsidRDefault="009C77FC" w:rsidP="009C77FC">
      <w:pPr>
        <w:spacing w:after="0"/>
        <w:rPr>
          <w:rFonts w:eastAsia="Times New Roman" w:cs="Times New Roman"/>
          <w:lang w:eastAsia="en-US"/>
        </w:rPr>
      </w:pPr>
      <w:r>
        <w:rPr>
          <w:rFonts w:eastAsia="Times New Roman" w:cs="Times New Roman"/>
          <w:lang w:eastAsia="en-US"/>
        </w:rPr>
        <w:t>(On Islamic movements)</w:t>
      </w:r>
    </w:p>
    <w:p w14:paraId="15C96CA8" w14:textId="263E0B2E" w:rsidR="009C77FC" w:rsidRPr="009C77FC" w:rsidRDefault="009C77FC" w:rsidP="009C77FC">
      <w:pPr>
        <w:pStyle w:val="ListParagraph"/>
        <w:numPr>
          <w:ilvl w:val="0"/>
          <w:numId w:val="18"/>
        </w:numPr>
        <w:spacing w:after="0"/>
        <w:ind w:left="360"/>
        <w:rPr>
          <w:rFonts w:eastAsia="Times New Roman" w:cs="Times New Roman"/>
          <w:lang w:eastAsia="en-US"/>
        </w:rPr>
      </w:pPr>
      <w:r>
        <w:rPr>
          <w:rFonts w:eastAsia="Times New Roman" w:cs="Times New Roman"/>
          <w:bCs/>
          <w:lang w:eastAsia="en-US"/>
        </w:rPr>
        <w:t>**Brown, Nathan J. 2012. When Victory is not an Option: Islamist Movements in Arab Politics (pp. 32-125; 204-226)</w:t>
      </w:r>
    </w:p>
    <w:p w14:paraId="2A8D7123" w14:textId="0F3A03D7" w:rsidR="009C77FC" w:rsidRPr="00B2171F" w:rsidRDefault="009C77FC" w:rsidP="009C77FC">
      <w:pPr>
        <w:pStyle w:val="ListParagraph"/>
        <w:numPr>
          <w:ilvl w:val="0"/>
          <w:numId w:val="18"/>
        </w:numPr>
        <w:spacing w:after="0"/>
        <w:ind w:left="360"/>
        <w:rPr>
          <w:rFonts w:eastAsia="Times New Roman" w:cs="Times New Roman"/>
          <w:lang w:eastAsia="en-US"/>
        </w:rPr>
      </w:pPr>
      <w:r>
        <w:rPr>
          <w:rFonts w:eastAsia="Times New Roman" w:cs="Times New Roman"/>
          <w:bCs/>
          <w:lang w:eastAsia="en-US"/>
        </w:rPr>
        <w:t>Shehata, Samer.  Islamists Politics in the Middle East (pp. 1-38)</w:t>
      </w:r>
    </w:p>
    <w:p w14:paraId="74BAFF8F" w14:textId="1E52DEBC" w:rsidR="005B26F3" w:rsidRDefault="005B26F3" w:rsidP="00771573">
      <w:pPr>
        <w:pStyle w:val="ListParagraph"/>
        <w:numPr>
          <w:ilvl w:val="0"/>
          <w:numId w:val="18"/>
        </w:numPr>
        <w:spacing w:after="0"/>
        <w:ind w:left="360"/>
        <w:rPr>
          <w:rFonts w:eastAsia="Times New Roman" w:cs="Times New Roman"/>
          <w:lang w:eastAsia="en-US"/>
        </w:rPr>
      </w:pPr>
      <w:r>
        <w:rPr>
          <w:rFonts w:eastAsia="Times New Roman" w:cs="Times New Roman"/>
          <w:lang w:eastAsia="en-US"/>
        </w:rPr>
        <w:t xml:space="preserve">Read and Watch Excerpts from this conference: </w:t>
      </w:r>
      <w:hyperlink r:id="rId24" w:history="1">
        <w:r w:rsidRPr="00305D15">
          <w:rPr>
            <w:rStyle w:val="Hyperlink"/>
            <w:rFonts w:eastAsia="Times New Roman" w:cs="Times New Roman"/>
            <w:lang w:eastAsia="en-US"/>
          </w:rPr>
          <w:t>http://carnegieendowment.org/2012/04/05/islamists-in-power-views-from-within/a5kd</w:t>
        </w:r>
      </w:hyperlink>
      <w:r>
        <w:rPr>
          <w:rFonts w:eastAsia="Times New Roman" w:cs="Times New Roman"/>
          <w:lang w:eastAsia="en-US"/>
        </w:rPr>
        <w:t xml:space="preserve"> </w:t>
      </w:r>
    </w:p>
    <w:p w14:paraId="0A6A4DC5" w14:textId="77777777" w:rsidR="005B26F3" w:rsidRPr="005B26F3" w:rsidRDefault="005B26F3" w:rsidP="00ED5EBF">
      <w:pPr>
        <w:pStyle w:val="ListParagraph"/>
        <w:numPr>
          <w:ilvl w:val="0"/>
          <w:numId w:val="18"/>
        </w:numPr>
        <w:spacing w:after="0"/>
        <w:ind w:left="360"/>
        <w:rPr>
          <w:rFonts w:eastAsia="Times New Roman" w:cs="Times New Roman"/>
          <w:lang w:eastAsia="en-US"/>
        </w:rPr>
      </w:pPr>
      <w:r>
        <w:rPr>
          <w:rStyle w:val="author"/>
          <w:rFonts w:eastAsia="Times New Roman" w:cs="Times New Roman"/>
        </w:rPr>
        <w:t xml:space="preserve">Ashraf El Sherif.  </w:t>
      </w:r>
      <w:r w:rsidRPr="005B26F3">
        <w:rPr>
          <w:rFonts w:eastAsia="Times New Roman" w:cs="Times New Roman"/>
          <w:bCs/>
          <w:lang w:eastAsia="en-US"/>
        </w:rPr>
        <w:t>Egypt’s New Islamists: Emboldening Reform from Within</w:t>
      </w:r>
      <w:r>
        <w:rPr>
          <w:rFonts w:eastAsia="Times New Roman" w:cs="Times New Roman"/>
          <w:bCs/>
          <w:lang w:eastAsia="en-US"/>
        </w:rPr>
        <w:t xml:space="preserve">: </w:t>
      </w:r>
      <w:hyperlink r:id="rId25" w:history="1">
        <w:r w:rsidRPr="00305D15">
          <w:rPr>
            <w:rStyle w:val="Hyperlink"/>
            <w:rFonts w:eastAsia="Times New Roman" w:cs="Times New Roman"/>
            <w:bCs/>
            <w:lang w:eastAsia="en-US"/>
          </w:rPr>
          <w:t>http://carnegieendowment.org/sada/2012/01/12/egypt-s-new-islamists-emboldening-reform-from-within/90o6</w:t>
        </w:r>
      </w:hyperlink>
      <w:r>
        <w:rPr>
          <w:rFonts w:eastAsia="Times New Roman" w:cs="Times New Roman"/>
          <w:bCs/>
          <w:lang w:eastAsia="en-US"/>
        </w:rPr>
        <w:t xml:space="preserve"> </w:t>
      </w:r>
    </w:p>
    <w:p w14:paraId="6624EC99" w14:textId="118E98B1" w:rsidR="005B26F3" w:rsidRPr="005D54F4" w:rsidRDefault="005B26F3" w:rsidP="00ED5EBF">
      <w:pPr>
        <w:pStyle w:val="ListParagraph"/>
        <w:numPr>
          <w:ilvl w:val="0"/>
          <w:numId w:val="18"/>
        </w:numPr>
        <w:spacing w:after="0"/>
        <w:ind w:left="360"/>
        <w:rPr>
          <w:rFonts w:eastAsia="Times New Roman" w:cs="Times New Roman"/>
          <w:lang w:eastAsia="en-US"/>
        </w:rPr>
      </w:pPr>
      <w:r>
        <w:rPr>
          <w:rFonts w:eastAsia="Times New Roman" w:cs="Times New Roman"/>
          <w:bCs/>
          <w:lang w:eastAsia="en-US"/>
        </w:rPr>
        <w:t xml:space="preserve">Marina Ottaway.  </w:t>
      </w:r>
      <w:r w:rsidRPr="005B26F3">
        <w:rPr>
          <w:rFonts w:eastAsia="Times New Roman" w:cs="Times New Roman"/>
          <w:bCs/>
          <w:lang w:eastAsia="en-US"/>
        </w:rPr>
        <w:t>Egypt’s Democracy: Between the Military, Islamists, and Illiberal Democrats</w:t>
      </w:r>
      <w:r>
        <w:rPr>
          <w:rFonts w:eastAsia="Times New Roman" w:cs="Times New Roman"/>
          <w:bCs/>
          <w:lang w:eastAsia="en-US"/>
        </w:rPr>
        <w:t xml:space="preserve">: </w:t>
      </w:r>
      <w:hyperlink r:id="rId26" w:history="1">
        <w:r w:rsidRPr="00305D15">
          <w:rPr>
            <w:rStyle w:val="Hyperlink"/>
            <w:rFonts w:eastAsia="Times New Roman" w:cs="Times New Roman"/>
            <w:bCs/>
            <w:lang w:eastAsia="en-US"/>
          </w:rPr>
          <w:t>http://carnegieendowment.org/2011/11/03/egypt-s-democracy-between-military-islamists-and-illiberal-democrats/6m0w</w:t>
        </w:r>
      </w:hyperlink>
      <w:r>
        <w:rPr>
          <w:rFonts w:eastAsia="Times New Roman" w:cs="Times New Roman"/>
          <w:bCs/>
          <w:lang w:eastAsia="en-US"/>
        </w:rPr>
        <w:t xml:space="preserve"> </w:t>
      </w:r>
    </w:p>
    <w:p w14:paraId="2EBEC6F8" w14:textId="53B186BD" w:rsidR="005D54F4" w:rsidRPr="00B2171F" w:rsidRDefault="005D54F4" w:rsidP="005D54F4">
      <w:pPr>
        <w:pStyle w:val="ListParagraph"/>
        <w:numPr>
          <w:ilvl w:val="0"/>
          <w:numId w:val="18"/>
        </w:numPr>
        <w:spacing w:after="0"/>
        <w:ind w:left="360"/>
        <w:rPr>
          <w:rFonts w:eastAsia="Times New Roman" w:cs="Times New Roman"/>
          <w:lang w:eastAsia="en-US"/>
        </w:rPr>
      </w:pPr>
      <w:r>
        <w:rPr>
          <w:rFonts w:eastAsia="Times New Roman" w:cs="Times New Roman"/>
          <w:bCs/>
          <w:lang w:eastAsia="en-US"/>
        </w:rPr>
        <w:t xml:space="preserve">Rashwan, Diaa.  2009. </w:t>
      </w:r>
      <w:r w:rsidRPr="005D54F4">
        <w:rPr>
          <w:rFonts w:eastAsia="Times New Roman" w:cs="Times New Roman"/>
          <w:bCs/>
          <w:lang w:eastAsia="en-US"/>
        </w:rPr>
        <w:t>Political Islamist Movements: The Case of the Muslim Brotherhood in Egypt</w:t>
      </w:r>
      <w:r>
        <w:rPr>
          <w:rFonts w:eastAsia="Times New Roman" w:cs="Times New Roman"/>
          <w:bCs/>
          <w:lang w:eastAsia="en-US"/>
        </w:rPr>
        <w:t xml:space="preserve">: </w:t>
      </w:r>
      <w:hyperlink r:id="rId27" w:history="1">
        <w:r w:rsidRPr="00305D15">
          <w:rPr>
            <w:rStyle w:val="Hyperlink"/>
            <w:rFonts w:eastAsia="Times New Roman" w:cs="Times New Roman"/>
            <w:bCs/>
            <w:lang w:eastAsia="en-US"/>
          </w:rPr>
          <w:t>http://www.stimson.org/spotlight/political-islamist-movements-the-case-of-the-muslim-brotherhood-in-egypt/</w:t>
        </w:r>
      </w:hyperlink>
      <w:r>
        <w:rPr>
          <w:rFonts w:eastAsia="Times New Roman" w:cs="Times New Roman"/>
          <w:bCs/>
          <w:lang w:eastAsia="en-US"/>
        </w:rPr>
        <w:t xml:space="preserve"> </w:t>
      </w:r>
    </w:p>
    <w:p w14:paraId="4310F385" w14:textId="5B39316B" w:rsidR="00971261" w:rsidRPr="009C77FC" w:rsidRDefault="00B2171F" w:rsidP="009C77FC">
      <w:pPr>
        <w:pStyle w:val="ListParagraph"/>
        <w:numPr>
          <w:ilvl w:val="0"/>
          <w:numId w:val="18"/>
        </w:numPr>
        <w:spacing w:after="0"/>
        <w:ind w:left="360"/>
        <w:rPr>
          <w:rFonts w:eastAsia="Times New Roman" w:cs="Times New Roman"/>
          <w:lang w:eastAsia="en-US"/>
        </w:rPr>
      </w:pPr>
      <w:r>
        <w:rPr>
          <w:rFonts w:eastAsia="Times New Roman" w:cs="Times New Roman"/>
          <w:bCs/>
          <w:lang w:eastAsia="en-US"/>
        </w:rPr>
        <w:t xml:space="preserve">Khatib, Line.  </w:t>
      </w:r>
      <w:r w:rsidRPr="00B2171F">
        <w:rPr>
          <w:rFonts w:eastAsia="Times New Roman" w:cs="Times New Roman"/>
          <w:bCs/>
          <w:lang w:eastAsia="en-US"/>
        </w:rPr>
        <w:t>Syria's Islamic Movement and the Current Uprising: Political Acquiescence, Quietism, and Dissent</w:t>
      </w:r>
      <w:r>
        <w:rPr>
          <w:rFonts w:eastAsia="Times New Roman" w:cs="Times New Roman"/>
          <w:bCs/>
          <w:lang w:eastAsia="en-US"/>
        </w:rPr>
        <w:t xml:space="preserve">: </w:t>
      </w:r>
      <w:hyperlink r:id="rId28" w:history="1">
        <w:r w:rsidRPr="00305D15">
          <w:rPr>
            <w:rStyle w:val="Hyperlink"/>
            <w:rFonts w:eastAsia="Times New Roman" w:cs="Times New Roman"/>
            <w:bCs/>
            <w:lang w:eastAsia="en-US"/>
          </w:rPr>
          <w:t>http://www.jadaliyya.com/pages/index/4415/syrias-islamic-movement-and-the-current-uprising_p</w:t>
        </w:r>
      </w:hyperlink>
      <w:r>
        <w:rPr>
          <w:rFonts w:eastAsia="Times New Roman" w:cs="Times New Roman"/>
          <w:bCs/>
          <w:lang w:eastAsia="en-US"/>
        </w:rPr>
        <w:t xml:space="preserve"> </w:t>
      </w:r>
    </w:p>
    <w:p w14:paraId="558DBFC0" w14:textId="77777777" w:rsidR="00B2171F" w:rsidRDefault="00B2171F" w:rsidP="005D54F4">
      <w:pPr>
        <w:spacing w:after="0"/>
        <w:rPr>
          <w:rFonts w:eastAsia="Times New Roman" w:cs="Times New Roman"/>
          <w:bCs/>
          <w:lang w:eastAsia="en-US"/>
        </w:rPr>
      </w:pPr>
    </w:p>
    <w:p w14:paraId="4CD446E7" w14:textId="77777777" w:rsidR="00971261" w:rsidRDefault="00971261" w:rsidP="005D54F4">
      <w:pPr>
        <w:spacing w:after="0"/>
        <w:rPr>
          <w:rFonts w:eastAsia="Times New Roman" w:cs="Times New Roman"/>
          <w:bCs/>
          <w:lang w:eastAsia="en-US"/>
        </w:rPr>
      </w:pPr>
    </w:p>
    <w:p w14:paraId="7E16A720" w14:textId="5D62809F" w:rsidR="00833B44" w:rsidRPr="00273D19" w:rsidRDefault="00833B44" w:rsidP="00833B44">
      <w:pPr>
        <w:spacing w:after="0"/>
        <w:rPr>
          <w:rFonts w:eastAsia="Times New Roman" w:cs="Times New Roman"/>
          <w:bCs/>
          <w:u w:val="single"/>
          <w:lang w:eastAsia="en-US"/>
        </w:rPr>
      </w:pPr>
      <w:r>
        <w:rPr>
          <w:rFonts w:eastAsia="Times New Roman" w:cs="Times New Roman"/>
          <w:b/>
          <w:bCs/>
          <w:lang w:eastAsia="en-US"/>
        </w:rPr>
        <w:t xml:space="preserve">Week 8: </w:t>
      </w:r>
      <w:r w:rsidRPr="00273D19">
        <w:rPr>
          <w:rFonts w:eastAsia="Times New Roman" w:cs="Times New Roman"/>
          <w:bCs/>
          <w:u w:val="single"/>
          <w:lang w:eastAsia="en-US"/>
        </w:rPr>
        <w:t>Social Media</w:t>
      </w:r>
      <w:r>
        <w:rPr>
          <w:rFonts w:eastAsia="Times New Roman" w:cs="Times New Roman"/>
          <w:bCs/>
          <w:u w:val="single"/>
          <w:lang w:eastAsia="en-US"/>
        </w:rPr>
        <w:t>, Music</w:t>
      </w:r>
      <w:r w:rsidRPr="00273D19">
        <w:rPr>
          <w:rFonts w:eastAsia="Times New Roman" w:cs="Times New Roman"/>
          <w:bCs/>
          <w:u w:val="single"/>
          <w:lang w:eastAsia="en-US"/>
        </w:rPr>
        <w:t xml:space="preserve"> and Other Media in Times of Great Upheaval</w:t>
      </w:r>
      <w:r>
        <w:rPr>
          <w:rFonts w:eastAsia="Times New Roman" w:cs="Times New Roman"/>
          <w:bCs/>
          <w:u w:val="single"/>
          <w:lang w:eastAsia="en-US"/>
        </w:rPr>
        <w:t xml:space="preserve"> </w:t>
      </w:r>
      <w:r w:rsidRPr="00ED5EBF">
        <w:rPr>
          <w:rFonts w:eastAsia="Times New Roman" w:cs="Times New Roman"/>
          <w:lang w:eastAsia="en-US"/>
        </w:rPr>
        <w:t>(</w:t>
      </w:r>
      <w:r w:rsidR="00137406">
        <w:rPr>
          <w:rFonts w:eastAsia="Times New Roman" w:cs="Times New Roman"/>
          <w:lang w:eastAsia="en-US"/>
        </w:rPr>
        <w:t>Oct</w:t>
      </w:r>
      <w:r>
        <w:rPr>
          <w:rFonts w:eastAsia="Times New Roman" w:cs="Times New Roman"/>
          <w:lang w:eastAsia="en-US"/>
        </w:rPr>
        <w:t xml:space="preserve"> 18</w:t>
      </w:r>
      <w:r w:rsidRPr="00ED5EBF">
        <w:rPr>
          <w:rFonts w:eastAsia="Times New Roman" w:cs="Times New Roman"/>
          <w:lang w:eastAsia="en-US"/>
        </w:rPr>
        <w:t>)</w:t>
      </w:r>
    </w:p>
    <w:p w14:paraId="461667D7" w14:textId="77777777" w:rsidR="00833B44" w:rsidRDefault="00833B44" w:rsidP="00833B44">
      <w:pPr>
        <w:spacing w:after="0"/>
        <w:rPr>
          <w:rFonts w:eastAsia="Times New Roman" w:cs="Times New Roman"/>
          <w:b/>
          <w:bCs/>
          <w:lang w:eastAsia="en-US"/>
        </w:rPr>
      </w:pPr>
    </w:p>
    <w:p w14:paraId="649A8EA0" w14:textId="77777777" w:rsidR="00833B44" w:rsidRPr="00F36DC7" w:rsidRDefault="00833B44" w:rsidP="00833B44">
      <w:pPr>
        <w:spacing w:after="0"/>
        <w:rPr>
          <w:rFonts w:eastAsia="Times New Roman" w:cs="Times New Roman"/>
          <w:bCs/>
          <w:lang w:eastAsia="en-US"/>
        </w:rPr>
      </w:pPr>
      <w:r w:rsidRPr="00F36DC7">
        <w:rPr>
          <w:rFonts w:eastAsia="Times New Roman" w:cs="Times New Roman"/>
          <w:bCs/>
          <w:lang w:eastAsia="en-US"/>
        </w:rPr>
        <w:t>This w</w:t>
      </w:r>
      <w:r>
        <w:rPr>
          <w:rFonts w:eastAsia="Times New Roman" w:cs="Times New Roman"/>
          <w:bCs/>
          <w:lang w:eastAsia="en-US"/>
        </w:rPr>
        <w:t>eek we will explore several forms of media.  We will discuss the idea of the Facebook revolution that was predominant in the early days of the Tunisian and Egyptian revolution.  We will analyze the role of Arab and foreign news media in the revolution, and we will look at creative forms of expression through music and art.</w:t>
      </w:r>
    </w:p>
    <w:p w14:paraId="185E8311" w14:textId="77777777" w:rsidR="00833B44" w:rsidRDefault="00833B44" w:rsidP="00833B44">
      <w:pPr>
        <w:spacing w:after="0"/>
        <w:rPr>
          <w:rFonts w:eastAsia="Times New Roman" w:cs="Times New Roman"/>
          <w:b/>
          <w:bCs/>
          <w:lang w:eastAsia="en-US"/>
        </w:rPr>
      </w:pPr>
    </w:p>
    <w:p w14:paraId="7CD6EF13" w14:textId="5A14D3B7" w:rsidR="00833B44" w:rsidRPr="0075108D" w:rsidRDefault="0075108D" w:rsidP="00833B44">
      <w:pPr>
        <w:pStyle w:val="ListParagraph"/>
        <w:numPr>
          <w:ilvl w:val="0"/>
          <w:numId w:val="16"/>
        </w:numPr>
        <w:spacing w:after="0"/>
        <w:ind w:left="360"/>
        <w:rPr>
          <w:rFonts w:eastAsia="Times New Roman" w:cs="Times New Roman"/>
          <w:bCs/>
          <w:lang w:eastAsia="en-US"/>
        </w:rPr>
      </w:pPr>
      <w:r>
        <w:rPr>
          <w:rFonts w:eastAsia="Times New Roman" w:cs="Times New Roman"/>
          <w:bCs/>
          <w:lang w:eastAsia="en-US"/>
        </w:rPr>
        <w:t>Aouragh, Miriyam and Anne Alexander.  The Egyptian Experience: Sense and Nonsense of the Internet Revolution. International Journal of Communication 5, 2011.</w:t>
      </w:r>
    </w:p>
    <w:p w14:paraId="627D8AEB" w14:textId="743794B0" w:rsidR="0067126E" w:rsidRPr="0067126E" w:rsidRDefault="0067126E" w:rsidP="00833B44">
      <w:pPr>
        <w:pStyle w:val="ListParagraph"/>
        <w:numPr>
          <w:ilvl w:val="0"/>
          <w:numId w:val="16"/>
        </w:numPr>
        <w:spacing w:after="0"/>
        <w:ind w:left="360"/>
        <w:rPr>
          <w:rFonts w:eastAsia="Times New Roman" w:cs="Times New Roman"/>
          <w:bCs/>
          <w:lang w:eastAsia="en-US"/>
        </w:rPr>
      </w:pPr>
      <w:r w:rsidRPr="0067126E">
        <w:rPr>
          <w:rFonts w:eastAsia="Times New Roman" w:cs="Times New Roman"/>
          <w:bCs/>
          <w:lang w:eastAsia="en-US"/>
        </w:rPr>
        <w:t>William Lafi Youmans and Jillian C. York. "Social Media and the Activist Toolkit: User Agreements, Corporate Interests, and the Information Infrastructure of Modern Social Movements." Journal of Communication (March 2012): 1460-2466.</w:t>
      </w:r>
    </w:p>
    <w:p w14:paraId="4E40395A" w14:textId="77777777" w:rsidR="00833B44" w:rsidRDefault="00833B44" w:rsidP="00833B44">
      <w:pPr>
        <w:pStyle w:val="ListParagraph"/>
        <w:numPr>
          <w:ilvl w:val="0"/>
          <w:numId w:val="16"/>
        </w:numPr>
        <w:spacing w:after="0"/>
        <w:ind w:left="360"/>
        <w:rPr>
          <w:rFonts w:eastAsia="Times New Roman" w:cs="Times New Roman"/>
          <w:bCs/>
          <w:lang w:eastAsia="en-US"/>
        </w:rPr>
      </w:pPr>
      <w:r>
        <w:rPr>
          <w:rFonts w:eastAsia="Times New Roman" w:cs="Times New Roman"/>
          <w:bCs/>
          <w:lang w:eastAsia="en-US"/>
        </w:rPr>
        <w:t>Al-Qassemi, Sultan. Breaking the Arab News.  Foreign Policy. Aug 2, 2012.</w:t>
      </w:r>
    </w:p>
    <w:p w14:paraId="10E506F8" w14:textId="77777777" w:rsidR="00833B44" w:rsidRDefault="00833B44" w:rsidP="00833B44">
      <w:pPr>
        <w:pStyle w:val="ListParagraph"/>
        <w:numPr>
          <w:ilvl w:val="0"/>
          <w:numId w:val="16"/>
        </w:numPr>
        <w:spacing w:after="0"/>
        <w:ind w:left="360"/>
        <w:rPr>
          <w:rFonts w:eastAsia="Times New Roman" w:cs="Times New Roman"/>
          <w:bCs/>
          <w:lang w:eastAsia="en-US"/>
        </w:rPr>
      </w:pPr>
      <w:r>
        <w:rPr>
          <w:rFonts w:eastAsia="Times New Roman" w:cs="Times New Roman"/>
          <w:bCs/>
          <w:lang w:eastAsia="en-US"/>
        </w:rPr>
        <w:t>Sklli Hanna, Loubna.  Youth, Media and the Art of Protest in North Africa.  Jadaliyya.</w:t>
      </w:r>
    </w:p>
    <w:p w14:paraId="59FABFD5" w14:textId="77777777" w:rsidR="0075108D" w:rsidRPr="0075108D" w:rsidRDefault="00833B44" w:rsidP="0075108D">
      <w:pPr>
        <w:pStyle w:val="ListParagraph"/>
        <w:numPr>
          <w:ilvl w:val="0"/>
          <w:numId w:val="16"/>
        </w:numPr>
        <w:spacing w:after="0"/>
        <w:ind w:left="360"/>
        <w:rPr>
          <w:rStyle w:val="Hyperlink"/>
          <w:rFonts w:eastAsia="Times New Roman" w:cs="Times New Roman"/>
          <w:bCs/>
          <w:color w:val="auto"/>
          <w:u w:val="none"/>
          <w:lang w:eastAsia="en-US"/>
        </w:rPr>
      </w:pPr>
      <w:r w:rsidRPr="00F647AD">
        <w:rPr>
          <w:rFonts w:cs="Times New Roman"/>
        </w:rPr>
        <w:t xml:space="preserve">Lulian, 2012, “Graffiti &amp; the Arab Spring: An Explosive Combination” </w:t>
      </w:r>
      <w:r w:rsidRPr="00F647AD">
        <w:rPr>
          <w:rFonts w:ascii="Times" w:hAnsi="Times" w:cs="Times"/>
          <w:i/>
          <w:iCs/>
        </w:rPr>
        <w:t xml:space="preserve">Neat Designs, </w:t>
      </w:r>
      <w:hyperlink r:id="rId29" w:history="1">
        <w:r w:rsidRPr="00305D15">
          <w:rPr>
            <w:rStyle w:val="Hyperlink"/>
            <w:rFonts w:cs="Times New Roman"/>
          </w:rPr>
          <w:t>http://neatdesigns.net/graffiti-the-arab-spring-an-explosive-combination/</w:t>
        </w:r>
      </w:hyperlink>
    </w:p>
    <w:p w14:paraId="349E851C" w14:textId="039E3F4D" w:rsidR="00833B44" w:rsidRPr="0075108D" w:rsidRDefault="00833B44" w:rsidP="0075108D">
      <w:pPr>
        <w:pStyle w:val="ListParagraph"/>
        <w:numPr>
          <w:ilvl w:val="0"/>
          <w:numId w:val="16"/>
        </w:numPr>
        <w:spacing w:after="0"/>
        <w:ind w:left="360"/>
        <w:rPr>
          <w:rFonts w:eastAsia="Times New Roman" w:cs="Times New Roman"/>
          <w:bCs/>
          <w:lang w:eastAsia="en-US"/>
        </w:rPr>
      </w:pPr>
      <w:r w:rsidRPr="0075108D">
        <w:rPr>
          <w:rFonts w:eastAsia="Times New Roman" w:cs="Times New Roman"/>
          <w:bCs/>
          <w:lang w:eastAsia="en-US"/>
        </w:rPr>
        <w:t xml:space="preserve">Revolutionary Arab Rap: </w:t>
      </w:r>
      <w:hyperlink r:id="rId30" w:history="1">
        <w:r w:rsidRPr="0075108D">
          <w:rPr>
            <w:rStyle w:val="Hyperlink"/>
            <w:rFonts w:cs="Times New Roman"/>
          </w:rPr>
          <w:t>http://revolutionaryarabraptheindex.blogspot.com</w:t>
        </w:r>
      </w:hyperlink>
      <w:r w:rsidRPr="0075108D">
        <w:rPr>
          <w:rFonts w:cs="Times New Roman"/>
        </w:rPr>
        <w:t xml:space="preserve"> </w:t>
      </w:r>
    </w:p>
    <w:p w14:paraId="3732DF2B" w14:textId="77777777" w:rsidR="0075108D" w:rsidRDefault="003D2036" w:rsidP="0075108D">
      <w:pPr>
        <w:spacing w:after="0"/>
        <w:ind w:left="360"/>
        <w:rPr>
          <w:rFonts w:eastAsia="Times New Roman" w:cs="Times New Roman"/>
          <w:bCs/>
          <w:lang w:eastAsia="en-US"/>
        </w:rPr>
      </w:pPr>
      <w:hyperlink r:id="rId31" w:history="1">
        <w:r w:rsidR="00833B44" w:rsidRPr="00F647AD">
          <w:rPr>
            <w:rStyle w:val="Hyperlink"/>
            <w:rFonts w:eastAsia="Times New Roman" w:cs="Times New Roman"/>
            <w:bCs/>
            <w:lang w:eastAsia="en-US"/>
          </w:rPr>
          <w:t>http://hiphopdiplomacy.org/</w:t>
        </w:r>
      </w:hyperlink>
      <w:r w:rsidR="00833B44" w:rsidRPr="00F647AD">
        <w:rPr>
          <w:rFonts w:eastAsia="Times New Roman" w:cs="Times New Roman"/>
          <w:bCs/>
          <w:lang w:eastAsia="en-US"/>
        </w:rPr>
        <w:t xml:space="preserve"> </w:t>
      </w:r>
      <w:r w:rsidR="00833B44">
        <w:rPr>
          <w:rFonts w:eastAsia="Times New Roman" w:cs="Times New Roman"/>
          <w:bCs/>
          <w:lang w:eastAsia="en-US"/>
        </w:rPr>
        <w:t xml:space="preserve">See also Jackson Allers. </w:t>
      </w:r>
      <w:r w:rsidR="00833B44" w:rsidRPr="008A182A">
        <w:rPr>
          <w:rFonts w:eastAsia="Times New Roman" w:cs="Times New Roman"/>
          <w:bCs/>
          <w:lang w:eastAsia="en-US"/>
        </w:rPr>
        <w:t>“Voice of the Streets”: the Arab Hip Hop summit that couldn’t be stopped</w:t>
      </w:r>
      <w:r w:rsidR="0075108D">
        <w:rPr>
          <w:rFonts w:eastAsia="Times New Roman" w:cs="Times New Roman"/>
          <w:bCs/>
          <w:lang w:eastAsia="en-US"/>
        </w:rPr>
        <w:t xml:space="preserve"> </w:t>
      </w:r>
      <w:hyperlink r:id="rId32" w:anchor="more-1070" w:history="1">
        <w:r w:rsidR="00833B44" w:rsidRPr="008A182A">
          <w:rPr>
            <w:rStyle w:val="Hyperlink"/>
            <w:rFonts w:eastAsia="Times New Roman" w:cs="Times New Roman"/>
            <w:bCs/>
            <w:lang w:eastAsia="en-US"/>
          </w:rPr>
          <w:t>http://hiphopdiplomacy.org/2012/03/11/voice-of-the-streets-the-arab-hip-hop-summit-that-couldnt-be-stopped/#more-1070</w:t>
        </w:r>
      </w:hyperlink>
      <w:r w:rsidR="00833B44" w:rsidRPr="008A182A">
        <w:rPr>
          <w:rFonts w:eastAsia="Times New Roman" w:cs="Times New Roman"/>
          <w:bCs/>
          <w:lang w:eastAsia="en-US"/>
        </w:rPr>
        <w:t xml:space="preserve"> </w:t>
      </w:r>
    </w:p>
    <w:p w14:paraId="2EDE08EA" w14:textId="77777777" w:rsidR="0075108D" w:rsidRDefault="00833B44" w:rsidP="0075108D">
      <w:pPr>
        <w:pStyle w:val="ListParagraph"/>
        <w:numPr>
          <w:ilvl w:val="0"/>
          <w:numId w:val="16"/>
        </w:numPr>
        <w:spacing w:after="0"/>
        <w:ind w:left="360"/>
        <w:rPr>
          <w:rFonts w:eastAsia="Times New Roman" w:cs="Times New Roman"/>
          <w:bCs/>
          <w:lang w:eastAsia="en-US"/>
        </w:rPr>
      </w:pPr>
      <w:r w:rsidRPr="0075108D">
        <w:rPr>
          <w:rFonts w:eastAsia="Times New Roman" w:cs="Times New Roman"/>
          <w:bCs/>
          <w:lang w:eastAsia="en-US"/>
        </w:rPr>
        <w:t xml:space="preserve">Search </w:t>
      </w:r>
      <w:hyperlink r:id="rId33" w:history="1">
        <w:r w:rsidRPr="0075108D">
          <w:rPr>
            <w:rStyle w:val="Hyperlink"/>
            <w:rFonts w:eastAsia="Times New Roman" w:cs="Times New Roman"/>
            <w:bCs/>
            <w:lang w:eastAsia="en-US"/>
          </w:rPr>
          <w:t>www.jadaliyya.com</w:t>
        </w:r>
      </w:hyperlink>
      <w:r w:rsidRPr="0075108D">
        <w:rPr>
          <w:rFonts w:eastAsia="Times New Roman" w:cs="Times New Roman"/>
          <w:bCs/>
          <w:lang w:eastAsia="en-US"/>
        </w:rPr>
        <w:t xml:space="preserve"> for “Graffiti” </w:t>
      </w:r>
    </w:p>
    <w:p w14:paraId="15A04D8C" w14:textId="1708D300" w:rsidR="00833B44" w:rsidRPr="0075108D" w:rsidRDefault="00833B44" w:rsidP="0075108D">
      <w:pPr>
        <w:pStyle w:val="ListParagraph"/>
        <w:numPr>
          <w:ilvl w:val="0"/>
          <w:numId w:val="16"/>
        </w:numPr>
        <w:spacing w:after="0"/>
        <w:ind w:left="360"/>
        <w:rPr>
          <w:rFonts w:eastAsia="Times New Roman" w:cs="Times New Roman"/>
          <w:bCs/>
          <w:lang w:eastAsia="en-US"/>
        </w:rPr>
      </w:pPr>
      <w:r w:rsidRPr="0075108D">
        <w:rPr>
          <w:rFonts w:eastAsia="Times New Roman" w:cs="Times New Roman"/>
          <w:bCs/>
          <w:lang w:eastAsia="en-US"/>
        </w:rPr>
        <w:t>Bunt, Gary R. Mediterranean Islamic Expressions and Web 2.0.  In Arab Society in Revolt</w:t>
      </w:r>
      <w:r w:rsidR="00244759" w:rsidRPr="0075108D">
        <w:rPr>
          <w:rFonts w:eastAsia="Times New Roman" w:cs="Times New Roman"/>
          <w:bCs/>
          <w:lang w:eastAsia="en-US"/>
        </w:rPr>
        <w:t>.</w:t>
      </w:r>
    </w:p>
    <w:p w14:paraId="41CBAF34" w14:textId="77777777" w:rsidR="00833B44" w:rsidRPr="00ED5EBF" w:rsidRDefault="00833B44" w:rsidP="00833B44">
      <w:pPr>
        <w:spacing w:after="0"/>
        <w:rPr>
          <w:rFonts w:eastAsia="Times New Roman" w:cs="Times New Roman"/>
          <w:b/>
          <w:bCs/>
          <w:lang w:eastAsia="en-US"/>
        </w:rPr>
      </w:pPr>
    </w:p>
    <w:p w14:paraId="3E0D3256" w14:textId="77777777" w:rsidR="00833B44" w:rsidRPr="00ED5EBF" w:rsidRDefault="00833B44" w:rsidP="00833B44">
      <w:pPr>
        <w:spacing w:after="0"/>
        <w:rPr>
          <w:rFonts w:eastAsia="Times New Roman" w:cs="Times New Roman"/>
          <w:b/>
          <w:bCs/>
          <w:lang w:eastAsia="en-US"/>
        </w:rPr>
      </w:pPr>
    </w:p>
    <w:p w14:paraId="3A021087" w14:textId="2986823F" w:rsidR="00B2171F" w:rsidRPr="009258DF" w:rsidRDefault="00B2171F" w:rsidP="005D54F4">
      <w:pPr>
        <w:spacing w:after="0"/>
        <w:rPr>
          <w:rFonts w:eastAsia="Times New Roman" w:cs="Times New Roman"/>
          <w:b/>
          <w:lang w:eastAsia="en-US"/>
        </w:rPr>
      </w:pPr>
      <w:r w:rsidRPr="00ED5EBF">
        <w:rPr>
          <w:rFonts w:eastAsia="Times New Roman" w:cs="Times New Roman"/>
          <w:b/>
          <w:lang w:eastAsia="en-US"/>
        </w:rPr>
        <w:t xml:space="preserve">PART 3: </w:t>
      </w:r>
      <w:r>
        <w:rPr>
          <w:rFonts w:eastAsia="Times New Roman" w:cs="Times New Roman"/>
          <w:b/>
          <w:lang w:eastAsia="en-US"/>
        </w:rPr>
        <w:t xml:space="preserve">REVOLUTIONS </w:t>
      </w:r>
      <w:r w:rsidR="00417433">
        <w:rPr>
          <w:rFonts w:eastAsia="Times New Roman" w:cs="Times New Roman"/>
          <w:b/>
          <w:lang w:eastAsia="en-US"/>
        </w:rPr>
        <w:t>AND COUNTERREVOLUTIONS</w:t>
      </w:r>
    </w:p>
    <w:p w14:paraId="06B0E3F6" w14:textId="77777777" w:rsidR="00971261" w:rsidRDefault="00971261" w:rsidP="005D54F4">
      <w:pPr>
        <w:spacing w:after="0"/>
        <w:rPr>
          <w:rFonts w:eastAsia="Times New Roman" w:cs="Times New Roman"/>
          <w:bCs/>
          <w:lang w:eastAsia="en-US"/>
        </w:rPr>
      </w:pPr>
    </w:p>
    <w:p w14:paraId="68A6F28D" w14:textId="18FEFC21" w:rsidR="0007380A" w:rsidRPr="00ED5EBF" w:rsidRDefault="00417433" w:rsidP="0007380A">
      <w:pPr>
        <w:spacing w:after="0"/>
        <w:rPr>
          <w:rFonts w:eastAsia="Times New Roman" w:cs="Times New Roman"/>
          <w:lang w:eastAsia="en-US"/>
        </w:rPr>
      </w:pPr>
      <w:r>
        <w:rPr>
          <w:rFonts w:eastAsia="Times New Roman" w:cs="Times New Roman"/>
          <w:b/>
          <w:bCs/>
          <w:lang w:eastAsia="en-US"/>
        </w:rPr>
        <w:t>Week 9</w:t>
      </w:r>
      <w:r w:rsidR="0007380A" w:rsidRPr="00ED5EBF">
        <w:rPr>
          <w:rFonts w:eastAsia="Times New Roman" w:cs="Times New Roman"/>
          <w:b/>
          <w:bCs/>
          <w:lang w:eastAsia="en-US"/>
        </w:rPr>
        <w:t>:</w:t>
      </w:r>
      <w:r w:rsidR="0007380A" w:rsidRPr="00ED5EBF">
        <w:rPr>
          <w:rFonts w:eastAsia="Times New Roman" w:cs="Times New Roman"/>
          <w:lang w:eastAsia="en-US"/>
        </w:rPr>
        <w:t xml:space="preserve">  </w:t>
      </w:r>
      <w:r w:rsidR="0007380A">
        <w:rPr>
          <w:rFonts w:eastAsia="Times New Roman" w:cs="Times New Roman"/>
          <w:u w:val="single"/>
          <w:lang w:eastAsia="en-US"/>
        </w:rPr>
        <w:t>International Intervention and Internationalizing the Revolution</w:t>
      </w:r>
      <w:r w:rsidR="0007380A" w:rsidRPr="00ED5EBF">
        <w:rPr>
          <w:rFonts w:eastAsia="Times New Roman" w:cs="Times New Roman"/>
          <w:u w:val="single"/>
          <w:lang w:eastAsia="en-US"/>
        </w:rPr>
        <w:t xml:space="preserve"> </w:t>
      </w:r>
      <w:r w:rsidR="0007380A" w:rsidRPr="00ED5EBF">
        <w:rPr>
          <w:rFonts w:eastAsia="Times New Roman" w:cs="Times New Roman"/>
          <w:lang w:eastAsia="en-US"/>
        </w:rPr>
        <w:t>(</w:t>
      </w:r>
      <w:r>
        <w:rPr>
          <w:rFonts w:eastAsia="Times New Roman" w:cs="Times New Roman"/>
          <w:lang w:eastAsia="en-US"/>
        </w:rPr>
        <w:t>Oct 25</w:t>
      </w:r>
      <w:r w:rsidR="0007380A" w:rsidRPr="00ED5EBF">
        <w:rPr>
          <w:rFonts w:eastAsia="Times New Roman" w:cs="Times New Roman"/>
          <w:lang w:eastAsia="en-US"/>
        </w:rPr>
        <w:t>)</w:t>
      </w:r>
    </w:p>
    <w:p w14:paraId="67B3F64B" w14:textId="29ADE084" w:rsidR="0007380A" w:rsidRDefault="00137406" w:rsidP="0007380A">
      <w:pPr>
        <w:spacing w:after="0"/>
        <w:rPr>
          <w:rFonts w:eastAsia="Times New Roman" w:cs="Times New Roman"/>
          <w:lang w:eastAsia="en-US"/>
        </w:rPr>
      </w:pPr>
      <w:r>
        <w:rPr>
          <w:rFonts w:eastAsia="Times New Roman" w:cs="Times New Roman"/>
          <w:lang w:eastAsia="en-US"/>
        </w:rPr>
        <w:t xml:space="preserve"> </w:t>
      </w:r>
    </w:p>
    <w:p w14:paraId="767961E7" w14:textId="1EF0D96B" w:rsidR="00137406" w:rsidRDefault="00137406" w:rsidP="0007380A">
      <w:pPr>
        <w:spacing w:after="0"/>
        <w:rPr>
          <w:rFonts w:eastAsia="Times New Roman" w:cs="Times New Roman"/>
          <w:lang w:eastAsia="en-US"/>
        </w:rPr>
      </w:pPr>
      <w:r>
        <w:rPr>
          <w:rFonts w:eastAsia="Times New Roman" w:cs="Times New Roman"/>
          <w:lang w:eastAsia="en-US"/>
        </w:rPr>
        <w:t xml:space="preserve">We will look at international intervention from a theoretical perspective this week.  We’ll discuss the politics of intervention and human rights.  How was the Responsibility to Protect established?  What happens when a conflict is internationalized?  Can a conflict remain local?  What is the meaning of sovereignty and state legitimacy in an international system?  </w:t>
      </w:r>
    </w:p>
    <w:p w14:paraId="0E8AFCB3" w14:textId="77777777" w:rsidR="00137406" w:rsidRPr="00ED5EBF" w:rsidRDefault="00137406" w:rsidP="0007380A">
      <w:pPr>
        <w:spacing w:after="0"/>
        <w:rPr>
          <w:rFonts w:eastAsia="Times New Roman" w:cs="Times New Roman"/>
          <w:lang w:eastAsia="en-US"/>
        </w:rPr>
      </w:pPr>
    </w:p>
    <w:p w14:paraId="7DFC8ABC" w14:textId="77777777" w:rsidR="0007380A" w:rsidRPr="00ED5EBF" w:rsidRDefault="0007380A" w:rsidP="0007380A">
      <w:pPr>
        <w:spacing w:after="0"/>
        <w:rPr>
          <w:rFonts w:eastAsia="Times New Roman" w:cs="Times New Roman"/>
          <w:lang w:eastAsia="en-US"/>
        </w:rPr>
      </w:pPr>
      <w:r w:rsidRPr="00ED5EBF">
        <w:rPr>
          <w:rFonts w:eastAsia="Times New Roman" w:cs="Times New Roman"/>
          <w:lang w:eastAsia="en-US"/>
        </w:rPr>
        <w:t>READINGS:</w:t>
      </w:r>
    </w:p>
    <w:p w14:paraId="5C63594A" w14:textId="77777777" w:rsidR="0007380A" w:rsidRDefault="0007380A" w:rsidP="0007380A">
      <w:pPr>
        <w:pStyle w:val="ListParagraph"/>
        <w:numPr>
          <w:ilvl w:val="0"/>
          <w:numId w:val="6"/>
        </w:numPr>
        <w:spacing w:after="0"/>
        <w:rPr>
          <w:rFonts w:eastAsia="Times New Roman" w:cs="Times New Roman"/>
          <w:lang w:eastAsia="en-US"/>
        </w:rPr>
      </w:pPr>
      <w:r>
        <w:rPr>
          <w:rFonts w:eastAsia="Times New Roman" w:cs="Times New Roman"/>
          <w:lang w:eastAsia="en-US"/>
        </w:rPr>
        <w:t>Orford, Anne. International Authority and the Responsibility to Protect (Ch 1, 2, 5)</w:t>
      </w:r>
    </w:p>
    <w:p w14:paraId="6A65439F" w14:textId="77777777" w:rsidR="0007380A" w:rsidRPr="00FB312D" w:rsidRDefault="0007380A" w:rsidP="0007380A">
      <w:pPr>
        <w:pStyle w:val="ListParagraph"/>
        <w:numPr>
          <w:ilvl w:val="0"/>
          <w:numId w:val="6"/>
        </w:numPr>
        <w:spacing w:after="0"/>
        <w:rPr>
          <w:rFonts w:eastAsia="Times New Roman" w:cs="Times New Roman"/>
          <w:lang w:eastAsia="en-US"/>
        </w:rPr>
      </w:pPr>
      <w:r>
        <w:rPr>
          <w:rFonts w:eastAsia="Times New Roman" w:cs="Times New Roman"/>
          <w:lang w:eastAsia="en-US"/>
        </w:rPr>
        <w:t>Orford, Anne.  Reading Humanitarian Intervention: Human Rights and the Use of Force in International Law (Ch 2, 3, 4)</w:t>
      </w:r>
    </w:p>
    <w:p w14:paraId="7324DFB4" w14:textId="77777777" w:rsidR="0007380A" w:rsidRDefault="0007380A" w:rsidP="00ED5EBF">
      <w:pPr>
        <w:spacing w:after="0"/>
        <w:rPr>
          <w:rFonts w:eastAsia="Times New Roman" w:cs="Times New Roman"/>
          <w:bCs/>
          <w:lang w:eastAsia="en-US"/>
        </w:rPr>
      </w:pPr>
    </w:p>
    <w:p w14:paraId="29C3819E" w14:textId="77777777" w:rsidR="00C7684E" w:rsidRPr="00ED5EBF" w:rsidRDefault="00C7684E" w:rsidP="00ED5EBF">
      <w:pPr>
        <w:spacing w:after="0"/>
        <w:rPr>
          <w:rFonts w:eastAsia="Times New Roman" w:cs="Times New Roman"/>
          <w:bCs/>
          <w:lang w:eastAsia="en-US"/>
        </w:rPr>
      </w:pPr>
    </w:p>
    <w:p w14:paraId="54EC8792" w14:textId="17F7A236" w:rsidR="00ED5EBF" w:rsidRPr="00ED5EBF" w:rsidRDefault="00417433" w:rsidP="00ED5EBF">
      <w:pPr>
        <w:spacing w:after="0"/>
        <w:rPr>
          <w:rFonts w:eastAsia="Times New Roman" w:cs="Times New Roman"/>
          <w:lang w:eastAsia="en-US"/>
        </w:rPr>
      </w:pPr>
      <w:r>
        <w:rPr>
          <w:rFonts w:eastAsia="Times New Roman" w:cs="Times New Roman"/>
          <w:b/>
          <w:bCs/>
          <w:lang w:eastAsia="en-US"/>
        </w:rPr>
        <w:t>Week 10</w:t>
      </w:r>
      <w:r w:rsidR="00ED5EBF" w:rsidRPr="00ED5EBF">
        <w:rPr>
          <w:rFonts w:eastAsia="Times New Roman" w:cs="Times New Roman"/>
          <w:b/>
          <w:bCs/>
          <w:lang w:eastAsia="en-US"/>
        </w:rPr>
        <w:t>:</w:t>
      </w:r>
      <w:r w:rsidR="00ED5EBF" w:rsidRPr="00ED5EBF">
        <w:rPr>
          <w:rFonts w:eastAsia="Times New Roman" w:cs="Times New Roman"/>
          <w:lang w:eastAsia="en-US"/>
        </w:rPr>
        <w:t xml:space="preserve">  </w:t>
      </w:r>
      <w:r w:rsidR="00532BC5" w:rsidRPr="00532BC5">
        <w:rPr>
          <w:rFonts w:eastAsia="Times New Roman" w:cs="Times New Roman"/>
          <w:u w:val="single"/>
          <w:lang w:eastAsia="en-US"/>
        </w:rPr>
        <w:t xml:space="preserve">Paths to Intervention: </w:t>
      </w:r>
      <w:r w:rsidR="005C748C">
        <w:rPr>
          <w:rFonts w:eastAsia="Times New Roman" w:cs="Times New Roman"/>
          <w:u w:val="single"/>
          <w:lang w:eastAsia="en-US"/>
        </w:rPr>
        <w:t xml:space="preserve">NATO and </w:t>
      </w:r>
      <w:r w:rsidR="00C67D1E">
        <w:rPr>
          <w:rFonts w:eastAsia="Times New Roman" w:cs="Times New Roman"/>
          <w:u w:val="single"/>
          <w:lang w:eastAsia="en-US"/>
        </w:rPr>
        <w:t>Libya</w:t>
      </w:r>
      <w:r w:rsidR="00532BC5">
        <w:rPr>
          <w:rFonts w:eastAsia="Times New Roman" w:cs="Times New Roman"/>
          <w:u w:val="single"/>
          <w:lang w:eastAsia="en-US"/>
        </w:rPr>
        <w:t xml:space="preserve"> </w:t>
      </w:r>
      <w:r w:rsidR="00ED5EBF" w:rsidRPr="00ED5EBF">
        <w:rPr>
          <w:rFonts w:eastAsia="Times New Roman" w:cs="Times New Roman"/>
          <w:lang w:eastAsia="en-US"/>
        </w:rPr>
        <w:t>(</w:t>
      </w:r>
      <w:r>
        <w:rPr>
          <w:rFonts w:eastAsia="Times New Roman" w:cs="Times New Roman"/>
          <w:lang w:eastAsia="en-US"/>
        </w:rPr>
        <w:t>Nov 1</w:t>
      </w:r>
      <w:r w:rsidR="00ED5EBF" w:rsidRPr="00ED5EBF">
        <w:rPr>
          <w:rFonts w:eastAsia="Times New Roman" w:cs="Times New Roman"/>
          <w:lang w:eastAsia="en-US"/>
        </w:rPr>
        <w:t xml:space="preserve">) </w:t>
      </w:r>
    </w:p>
    <w:p w14:paraId="5D705FEA" w14:textId="77777777" w:rsidR="00ED5EBF" w:rsidRDefault="00ED5EBF" w:rsidP="00ED5EBF">
      <w:pPr>
        <w:spacing w:after="0"/>
        <w:rPr>
          <w:rFonts w:eastAsia="Times New Roman" w:cs="Times New Roman"/>
          <w:lang w:eastAsia="en-US"/>
        </w:rPr>
      </w:pPr>
    </w:p>
    <w:p w14:paraId="64E7E75F" w14:textId="658355DC" w:rsidR="00D13E22" w:rsidRDefault="00D13E22" w:rsidP="00ED5EBF">
      <w:pPr>
        <w:spacing w:after="0"/>
        <w:rPr>
          <w:rFonts w:eastAsia="Times New Roman" w:cs="Times New Roman"/>
          <w:lang w:eastAsia="en-US"/>
        </w:rPr>
      </w:pPr>
      <w:r>
        <w:rPr>
          <w:rFonts w:eastAsia="Times New Roman" w:cs="Times New Roman"/>
          <w:lang w:eastAsia="en-US"/>
        </w:rPr>
        <w:t>This week we’ll take the issue of intervention and analyze it within the Libyan (and Syrian) context.  What were the arguments for and against intervention in Libya?  What was the trajectory of the Libyan revolution?  What factors might have led to NATO intervention?</w:t>
      </w:r>
    </w:p>
    <w:p w14:paraId="45EF427A" w14:textId="77777777" w:rsidR="00A17354" w:rsidRDefault="00A17354" w:rsidP="00ED5EBF">
      <w:pPr>
        <w:spacing w:after="0"/>
        <w:rPr>
          <w:rFonts w:eastAsia="Times New Roman" w:cs="Times New Roman"/>
          <w:lang w:eastAsia="en-US"/>
        </w:rPr>
      </w:pPr>
    </w:p>
    <w:p w14:paraId="3B1C8CCB" w14:textId="77777777" w:rsidR="00ED5EBF" w:rsidRPr="00ED5EBF" w:rsidRDefault="00ED5EBF" w:rsidP="00ED5EBF">
      <w:pPr>
        <w:spacing w:after="0"/>
        <w:rPr>
          <w:rFonts w:eastAsia="Times New Roman" w:cs="Times New Roman"/>
          <w:lang w:eastAsia="en-US"/>
        </w:rPr>
      </w:pPr>
      <w:r w:rsidRPr="00ED5EBF">
        <w:rPr>
          <w:rFonts w:eastAsia="Times New Roman" w:cs="Times New Roman"/>
          <w:lang w:eastAsia="en-US"/>
        </w:rPr>
        <w:t>READINGS:</w:t>
      </w:r>
    </w:p>
    <w:p w14:paraId="2BB8AF78" w14:textId="71DE3E48" w:rsidR="008B3F9F" w:rsidRDefault="008B3F9F" w:rsidP="008B3F9F">
      <w:pPr>
        <w:pStyle w:val="ListParagraph"/>
        <w:numPr>
          <w:ilvl w:val="0"/>
          <w:numId w:val="13"/>
        </w:numPr>
        <w:spacing w:after="0"/>
        <w:rPr>
          <w:rFonts w:eastAsia="Times New Roman" w:cs="Times New Roman"/>
          <w:lang w:eastAsia="en-US"/>
        </w:rPr>
      </w:pPr>
      <w:r w:rsidRPr="008B3F9F">
        <w:rPr>
          <w:rFonts w:eastAsia="Times New Roman" w:cs="Times New Roman"/>
          <w:lang w:eastAsia="en-US"/>
        </w:rPr>
        <w:t>Prashad, Vijay.  Arab Spring; Libyan Winter</w:t>
      </w:r>
      <w:r w:rsidR="004439E6">
        <w:rPr>
          <w:rFonts w:eastAsia="Times New Roman" w:cs="Times New Roman"/>
          <w:lang w:eastAsia="en-US"/>
        </w:rPr>
        <w:t xml:space="preserve"> (Entire book)</w:t>
      </w:r>
    </w:p>
    <w:p w14:paraId="0F7AD838" w14:textId="4FDA62B8" w:rsidR="00D13E22" w:rsidRDefault="00D13E22" w:rsidP="008B3F9F">
      <w:pPr>
        <w:pStyle w:val="ListParagraph"/>
        <w:numPr>
          <w:ilvl w:val="0"/>
          <w:numId w:val="13"/>
        </w:numPr>
        <w:spacing w:after="0"/>
        <w:rPr>
          <w:rFonts w:eastAsia="Times New Roman" w:cs="Times New Roman"/>
          <w:lang w:eastAsia="en-US"/>
        </w:rPr>
      </w:pPr>
      <w:r>
        <w:rPr>
          <w:rFonts w:eastAsia="Times New Roman" w:cs="Times New Roman"/>
          <w:i/>
          <w:lang w:eastAsia="en-US"/>
        </w:rPr>
        <w:t xml:space="preserve">Recommended: </w:t>
      </w:r>
      <w:r>
        <w:rPr>
          <w:rFonts w:eastAsia="Times New Roman" w:cs="Times New Roman"/>
          <w:lang w:eastAsia="en-US"/>
        </w:rPr>
        <w:t xml:space="preserve">Assaf, Simon.  Libya at a Crossroads.  </w:t>
      </w:r>
      <w:hyperlink r:id="rId34" w:history="1">
        <w:r w:rsidRPr="00D13E22">
          <w:rPr>
            <w:rStyle w:val="Hyperlink"/>
            <w:rFonts w:eastAsia="Times New Roman" w:cs="Times New Roman"/>
            <w:lang w:eastAsia="en-US"/>
          </w:rPr>
          <w:t>http://www.isj.org.uk/index.php4?id=779</w:t>
        </w:r>
      </w:hyperlink>
    </w:p>
    <w:p w14:paraId="3C0033A4" w14:textId="574F5369" w:rsidR="00D13E22" w:rsidRPr="00D13E22" w:rsidRDefault="00D13E22" w:rsidP="00D13E22">
      <w:pPr>
        <w:pStyle w:val="ListParagraph"/>
        <w:numPr>
          <w:ilvl w:val="0"/>
          <w:numId w:val="13"/>
        </w:numPr>
        <w:spacing w:after="0"/>
        <w:rPr>
          <w:rFonts w:eastAsia="Times New Roman" w:cs="Times New Roman"/>
          <w:lang w:eastAsia="en-US"/>
        </w:rPr>
      </w:pPr>
      <w:r>
        <w:rPr>
          <w:rFonts w:eastAsia="Times New Roman" w:cs="Times New Roman"/>
          <w:i/>
          <w:lang w:eastAsia="en-US"/>
        </w:rPr>
        <w:t xml:space="preserve">Recommended: </w:t>
      </w:r>
      <w:r w:rsidRPr="00BA3DF8">
        <w:rPr>
          <w:rFonts w:eastAsia="Times New Roman" w:cs="Times New Roman"/>
          <w:lang w:eastAsia="en-US"/>
        </w:rPr>
        <w:t>Vandewalle, Dirk. A History of Modern Libya (Intro; Ch. 4-7)</w:t>
      </w:r>
    </w:p>
    <w:p w14:paraId="73B4BFD2" w14:textId="77777777" w:rsidR="00ED5EBF" w:rsidRPr="00ED5EBF" w:rsidRDefault="00ED5EBF" w:rsidP="00326972">
      <w:pPr>
        <w:spacing w:after="0"/>
        <w:rPr>
          <w:rFonts w:eastAsia="Times New Roman" w:cs="Times New Roman"/>
          <w:b/>
          <w:bCs/>
          <w:lang w:eastAsia="en-US"/>
        </w:rPr>
      </w:pPr>
    </w:p>
    <w:p w14:paraId="782FE3A8" w14:textId="77777777" w:rsidR="00ED5EBF" w:rsidRPr="00ED5EBF" w:rsidRDefault="00ED5EBF" w:rsidP="00ED5EBF">
      <w:pPr>
        <w:spacing w:after="0"/>
        <w:ind w:left="720" w:hanging="720"/>
        <w:rPr>
          <w:rFonts w:eastAsia="Times New Roman" w:cs="Times New Roman"/>
          <w:b/>
          <w:bCs/>
          <w:lang w:eastAsia="en-US"/>
        </w:rPr>
      </w:pPr>
    </w:p>
    <w:p w14:paraId="603D9459" w14:textId="6F4E5244" w:rsidR="00ED5EBF" w:rsidRDefault="00417433" w:rsidP="00ED5EBF">
      <w:pPr>
        <w:spacing w:after="0"/>
        <w:ind w:left="720" w:hanging="720"/>
        <w:rPr>
          <w:rFonts w:eastAsia="Times New Roman" w:cs="Times New Roman"/>
          <w:lang w:eastAsia="en-US"/>
        </w:rPr>
      </w:pPr>
      <w:r>
        <w:rPr>
          <w:rFonts w:eastAsia="Times New Roman" w:cs="Times New Roman"/>
          <w:b/>
          <w:bCs/>
          <w:lang w:eastAsia="en-US"/>
        </w:rPr>
        <w:t>Week 11</w:t>
      </w:r>
      <w:r w:rsidR="00ED5EBF" w:rsidRPr="00ED5EBF">
        <w:rPr>
          <w:rFonts w:eastAsia="Times New Roman" w:cs="Times New Roman"/>
          <w:b/>
          <w:bCs/>
          <w:lang w:eastAsia="en-US"/>
        </w:rPr>
        <w:t xml:space="preserve">: </w:t>
      </w:r>
      <w:r w:rsidR="00C67D1E">
        <w:rPr>
          <w:rFonts w:eastAsia="Times New Roman" w:cs="Times New Roman"/>
          <w:u w:val="single"/>
          <w:lang w:eastAsia="en-US"/>
        </w:rPr>
        <w:t>Saudi Arabia</w:t>
      </w:r>
      <w:r w:rsidR="001C0716">
        <w:rPr>
          <w:rFonts w:eastAsia="Times New Roman" w:cs="Times New Roman"/>
          <w:u w:val="single"/>
          <w:lang w:eastAsia="en-US"/>
        </w:rPr>
        <w:t>/Bahrain</w:t>
      </w:r>
      <w:r w:rsidR="00FB312D">
        <w:rPr>
          <w:rFonts w:eastAsia="Times New Roman" w:cs="Times New Roman"/>
          <w:u w:val="single"/>
          <w:lang w:eastAsia="en-US"/>
        </w:rPr>
        <w:t>: Gulf Capital, Power and Counter Revolution</w:t>
      </w:r>
      <w:r w:rsidR="00C67D1E">
        <w:rPr>
          <w:rFonts w:eastAsia="Times New Roman" w:cs="Times New Roman"/>
          <w:u w:val="single"/>
          <w:lang w:eastAsia="en-US"/>
        </w:rPr>
        <w:t xml:space="preserve"> </w:t>
      </w:r>
      <w:r w:rsidR="00ED5EBF" w:rsidRPr="00ED5EBF">
        <w:rPr>
          <w:rFonts w:eastAsia="Times New Roman" w:cs="Times New Roman"/>
          <w:lang w:eastAsia="en-US"/>
        </w:rPr>
        <w:t>(</w:t>
      </w:r>
      <w:r>
        <w:rPr>
          <w:rFonts w:eastAsia="Times New Roman" w:cs="Times New Roman"/>
          <w:lang w:eastAsia="en-US"/>
        </w:rPr>
        <w:t>Nov 8</w:t>
      </w:r>
      <w:r w:rsidR="00ED5EBF" w:rsidRPr="00ED5EBF">
        <w:rPr>
          <w:rFonts w:eastAsia="Times New Roman" w:cs="Times New Roman"/>
          <w:lang w:eastAsia="en-US"/>
        </w:rPr>
        <w:t>)</w:t>
      </w:r>
    </w:p>
    <w:p w14:paraId="51EC762D" w14:textId="77777777" w:rsidR="003F6560" w:rsidRPr="00ED5EBF" w:rsidRDefault="003F6560" w:rsidP="00ED5EBF">
      <w:pPr>
        <w:spacing w:after="0"/>
        <w:ind w:left="720" w:hanging="720"/>
        <w:rPr>
          <w:rFonts w:eastAsia="Times New Roman" w:cs="Times New Roman"/>
          <w:lang w:eastAsia="en-US"/>
        </w:rPr>
      </w:pPr>
    </w:p>
    <w:p w14:paraId="40384FAD" w14:textId="777E7FC6" w:rsidR="00ED5EBF" w:rsidRDefault="00D13E22" w:rsidP="00ED5EBF">
      <w:pPr>
        <w:spacing w:after="0"/>
        <w:rPr>
          <w:rFonts w:eastAsia="Times New Roman" w:cs="Times New Roman"/>
          <w:lang w:eastAsia="en-US"/>
        </w:rPr>
      </w:pPr>
      <w:r>
        <w:rPr>
          <w:rFonts w:eastAsia="Times New Roman" w:cs="Times New Roman"/>
          <w:lang w:eastAsia="en-US"/>
        </w:rPr>
        <w:t xml:space="preserve">This week we’ll explore </w:t>
      </w:r>
      <w:r w:rsidR="00634EBF">
        <w:rPr>
          <w:rFonts w:eastAsia="Times New Roman" w:cs="Times New Roman"/>
          <w:lang w:eastAsia="en-US"/>
        </w:rPr>
        <w:t xml:space="preserve">the </w:t>
      </w:r>
      <w:r>
        <w:rPr>
          <w:rFonts w:eastAsia="Times New Roman" w:cs="Times New Roman"/>
          <w:lang w:eastAsia="en-US"/>
        </w:rPr>
        <w:t xml:space="preserve">development </w:t>
      </w:r>
      <w:r w:rsidR="00634EBF">
        <w:rPr>
          <w:rFonts w:eastAsia="Times New Roman" w:cs="Times New Roman"/>
          <w:lang w:eastAsia="en-US"/>
        </w:rPr>
        <w:t xml:space="preserve">of </w:t>
      </w:r>
      <w:r>
        <w:rPr>
          <w:rFonts w:eastAsia="Times New Roman" w:cs="Times New Roman"/>
          <w:lang w:eastAsia="en-US"/>
        </w:rPr>
        <w:t xml:space="preserve">the Arabian Gulf, and </w:t>
      </w:r>
      <w:r w:rsidR="00634EBF">
        <w:rPr>
          <w:rFonts w:eastAsia="Times New Roman" w:cs="Times New Roman"/>
          <w:lang w:eastAsia="en-US"/>
        </w:rPr>
        <w:t xml:space="preserve">its </w:t>
      </w:r>
      <w:r>
        <w:rPr>
          <w:rFonts w:eastAsia="Times New Roman" w:cs="Times New Roman"/>
          <w:lang w:eastAsia="en-US"/>
        </w:rPr>
        <w:t>growing sphere of influence</w:t>
      </w:r>
      <w:r w:rsidR="00634EBF">
        <w:rPr>
          <w:rFonts w:eastAsia="Times New Roman" w:cs="Times New Roman"/>
          <w:lang w:eastAsia="en-US"/>
        </w:rPr>
        <w:t xml:space="preserve">.  We’ll examine the role </w:t>
      </w:r>
      <w:r w:rsidR="003F6560">
        <w:rPr>
          <w:rFonts w:eastAsia="Times New Roman" w:cs="Times New Roman"/>
          <w:lang w:eastAsia="en-US"/>
        </w:rPr>
        <w:t xml:space="preserve">the US, </w:t>
      </w:r>
      <w:r w:rsidR="00634EBF">
        <w:rPr>
          <w:rFonts w:eastAsia="Times New Roman" w:cs="Times New Roman"/>
          <w:lang w:eastAsia="en-US"/>
        </w:rPr>
        <w:t xml:space="preserve">Saudi Arabia and Qatar have played in Bahrain and elsewhere in the region, like in Syria.  We will also look at the growing protest movement in Saudi Arabia and reasons for why that country did not see the kind of mobilizations as other places in the Arab world.  </w:t>
      </w:r>
    </w:p>
    <w:p w14:paraId="06D60A1B" w14:textId="77777777" w:rsidR="00A17354" w:rsidRPr="00ED5EBF" w:rsidRDefault="00A17354" w:rsidP="00ED5EBF">
      <w:pPr>
        <w:spacing w:after="0"/>
        <w:rPr>
          <w:rFonts w:eastAsia="Times New Roman" w:cs="Times New Roman"/>
          <w:lang w:eastAsia="en-US"/>
        </w:rPr>
      </w:pPr>
    </w:p>
    <w:p w14:paraId="4B557DA8" w14:textId="77777777" w:rsidR="00ED5EBF" w:rsidRPr="00ED5EBF" w:rsidRDefault="00ED5EBF" w:rsidP="00ED5EBF">
      <w:pPr>
        <w:spacing w:after="0"/>
        <w:rPr>
          <w:rFonts w:eastAsia="Times New Roman" w:cs="Times New Roman"/>
          <w:lang w:eastAsia="en-US"/>
        </w:rPr>
      </w:pPr>
      <w:r w:rsidRPr="00ED5EBF">
        <w:rPr>
          <w:rFonts w:eastAsia="Times New Roman" w:cs="Times New Roman"/>
          <w:lang w:eastAsia="en-US"/>
        </w:rPr>
        <w:t>READINGS:</w:t>
      </w:r>
    </w:p>
    <w:p w14:paraId="3215BB7D" w14:textId="54A500F1" w:rsidR="00062C8D" w:rsidRDefault="0035725A" w:rsidP="00062C8D">
      <w:pPr>
        <w:pStyle w:val="ListParagraph"/>
        <w:numPr>
          <w:ilvl w:val="0"/>
          <w:numId w:val="11"/>
        </w:numPr>
        <w:spacing w:after="0"/>
        <w:rPr>
          <w:rFonts w:eastAsia="Times New Roman" w:cs="Times New Roman"/>
          <w:lang w:eastAsia="en-US"/>
        </w:rPr>
      </w:pPr>
      <w:r w:rsidRPr="007172E6">
        <w:rPr>
          <w:rFonts w:eastAsia="Times New Roman" w:cs="Times New Roman"/>
          <w:lang w:eastAsia="en-US"/>
        </w:rPr>
        <w:t>Hanieh</w:t>
      </w:r>
      <w:r w:rsidR="00CB0967" w:rsidRPr="007172E6">
        <w:rPr>
          <w:rFonts w:eastAsia="Times New Roman" w:cs="Times New Roman"/>
          <w:lang w:eastAsia="en-US"/>
        </w:rPr>
        <w:t>.</w:t>
      </w:r>
      <w:r w:rsidR="007172E6" w:rsidRPr="007172E6">
        <w:rPr>
          <w:rFonts w:eastAsia="Times New Roman" w:cs="Times New Roman"/>
          <w:lang w:eastAsia="en-US"/>
        </w:rPr>
        <w:t xml:space="preserve"> Adam.</w:t>
      </w:r>
      <w:r w:rsidR="003F2833" w:rsidRPr="007172E6">
        <w:rPr>
          <w:rFonts w:eastAsia="Times New Roman" w:cs="Times New Roman"/>
          <w:lang w:eastAsia="en-US"/>
        </w:rPr>
        <w:t xml:space="preserve"> </w:t>
      </w:r>
      <w:r w:rsidR="007172E6" w:rsidRPr="007172E6">
        <w:rPr>
          <w:rFonts w:eastAsia="Times New Roman" w:cs="Times New Roman"/>
          <w:lang w:eastAsia="en-US"/>
        </w:rPr>
        <w:t xml:space="preserve">Capitalism and Class in the Gulf Arab States </w:t>
      </w:r>
      <w:r w:rsidR="003F2833" w:rsidRPr="007172E6">
        <w:rPr>
          <w:rFonts w:eastAsia="Times New Roman" w:cs="Times New Roman"/>
          <w:lang w:eastAsia="en-US"/>
        </w:rPr>
        <w:t>(</w:t>
      </w:r>
      <w:r w:rsidR="007172E6" w:rsidRPr="007172E6">
        <w:rPr>
          <w:rFonts w:eastAsia="Times New Roman" w:cs="Times New Roman"/>
          <w:lang w:eastAsia="en-US"/>
        </w:rPr>
        <w:t xml:space="preserve">Ch. </w:t>
      </w:r>
      <w:r w:rsidR="005C748C">
        <w:rPr>
          <w:rFonts w:eastAsia="Times New Roman" w:cs="Times New Roman"/>
          <w:lang w:eastAsia="en-US"/>
        </w:rPr>
        <w:t xml:space="preserve">1, </w:t>
      </w:r>
      <w:r w:rsidR="00D92852" w:rsidRPr="007172E6">
        <w:rPr>
          <w:rFonts w:eastAsia="Times New Roman" w:cs="Times New Roman"/>
          <w:lang w:eastAsia="en-US"/>
        </w:rPr>
        <w:t xml:space="preserve">4, 5, </w:t>
      </w:r>
      <w:r w:rsidR="007172E6" w:rsidRPr="007172E6">
        <w:rPr>
          <w:rFonts w:eastAsia="Times New Roman" w:cs="Times New Roman"/>
          <w:lang w:eastAsia="en-US"/>
        </w:rPr>
        <w:t>7</w:t>
      </w:r>
      <w:r w:rsidR="00D92852" w:rsidRPr="007172E6">
        <w:rPr>
          <w:rFonts w:eastAsia="Times New Roman" w:cs="Times New Roman"/>
          <w:lang w:eastAsia="en-US"/>
        </w:rPr>
        <w:t>)</w:t>
      </w:r>
    </w:p>
    <w:p w14:paraId="25ABF445" w14:textId="694C4A90" w:rsidR="00ED5EBF" w:rsidRPr="00062C8D" w:rsidRDefault="0035725A" w:rsidP="00062C8D">
      <w:pPr>
        <w:pStyle w:val="ListParagraph"/>
        <w:numPr>
          <w:ilvl w:val="0"/>
          <w:numId w:val="11"/>
        </w:numPr>
        <w:spacing w:after="0"/>
        <w:rPr>
          <w:rFonts w:eastAsia="Times New Roman" w:cs="Times New Roman"/>
          <w:lang w:eastAsia="en-US"/>
        </w:rPr>
      </w:pPr>
      <w:r w:rsidRPr="00062C8D">
        <w:rPr>
          <w:rFonts w:eastAsia="Times New Roman" w:cs="Times New Roman"/>
          <w:lang w:eastAsia="en-US"/>
        </w:rPr>
        <w:t>Al-Rasheed</w:t>
      </w:r>
      <w:r w:rsidR="00062C8D" w:rsidRPr="00062C8D">
        <w:rPr>
          <w:rFonts w:eastAsia="Times New Roman" w:cs="Times New Roman"/>
          <w:lang w:eastAsia="en-US"/>
        </w:rPr>
        <w:t xml:space="preserve">, Madawi. </w:t>
      </w:r>
      <w:r w:rsidR="00062C8D" w:rsidRPr="00062C8D">
        <w:rPr>
          <w:rFonts w:eastAsia="Times New Roman" w:cs="Times New Roman"/>
          <w:bCs/>
          <w:lang w:eastAsia="en-US"/>
        </w:rPr>
        <w:t xml:space="preserve">Sectarianism as Counter-Revolution: Saudi Responses to the Arab Spring. </w:t>
      </w:r>
      <w:r w:rsidR="00062C8D" w:rsidRPr="00062C8D">
        <w:rPr>
          <w:rFonts w:cs="Times New Roman"/>
          <w:bCs/>
          <w:i/>
        </w:rPr>
        <w:t>Studies in Ethnicity and Nationalism</w:t>
      </w:r>
      <w:r w:rsidR="00062C8D" w:rsidRPr="00062C8D">
        <w:rPr>
          <w:rFonts w:cs="Times New Roman"/>
          <w:bCs/>
        </w:rPr>
        <w:t xml:space="preserve">. </w:t>
      </w:r>
      <w:r w:rsidR="00062C8D">
        <w:rPr>
          <w:rFonts w:cs="Times New Roman"/>
          <w:bCs/>
        </w:rPr>
        <w:t xml:space="preserve">December 2011. 11(3): pp. </w:t>
      </w:r>
      <w:r w:rsidR="00062C8D" w:rsidRPr="00062C8D">
        <w:rPr>
          <w:rFonts w:cs="Times New Roman"/>
          <w:bCs/>
        </w:rPr>
        <w:t>513–526</w:t>
      </w:r>
      <w:r w:rsidR="00062C8D" w:rsidRPr="00062C8D">
        <w:rPr>
          <w:rFonts w:cs="Times New Roman"/>
        </w:rPr>
        <w:t>,</w:t>
      </w:r>
      <w:r w:rsidR="00D92852" w:rsidRPr="00062C8D">
        <w:rPr>
          <w:rFonts w:eastAsia="Times New Roman" w:cs="Times New Roman"/>
          <w:lang w:eastAsia="en-US"/>
        </w:rPr>
        <w:t xml:space="preserve"> </w:t>
      </w:r>
    </w:p>
    <w:p w14:paraId="074863D8" w14:textId="1F58A8AF" w:rsidR="00062C8D" w:rsidRDefault="00062C8D" w:rsidP="00062C8D">
      <w:pPr>
        <w:pStyle w:val="ListParagraph"/>
        <w:numPr>
          <w:ilvl w:val="0"/>
          <w:numId w:val="11"/>
        </w:numPr>
        <w:spacing w:after="0"/>
        <w:rPr>
          <w:rFonts w:eastAsia="Times New Roman" w:cs="Times New Roman"/>
          <w:lang w:eastAsia="en-US"/>
        </w:rPr>
      </w:pPr>
      <w:r w:rsidRPr="004C5234">
        <w:rPr>
          <w:rFonts w:eastAsia="Times New Roman" w:cs="Times New Roman"/>
          <w:lang w:eastAsia="en-US"/>
        </w:rPr>
        <w:t>Beinin, Joel and Frederic Vairel, eds. </w:t>
      </w:r>
      <w:r>
        <w:rPr>
          <w:rFonts w:eastAsia="Times New Roman" w:cs="Times New Roman"/>
          <w:lang w:eastAsia="en-US"/>
        </w:rPr>
        <w:t xml:space="preserve">2011.  </w:t>
      </w:r>
      <w:r w:rsidRPr="004C5234">
        <w:rPr>
          <w:rFonts w:eastAsia="Times New Roman" w:cs="Times New Roman"/>
          <w:lang w:eastAsia="en-US"/>
        </w:rPr>
        <w:t>Social Movements, Mobilization, and Contestation in the Middle East and North Africa.  Stanford UP.</w:t>
      </w:r>
      <w:r w:rsidRPr="00062C8D">
        <w:rPr>
          <w:rFonts w:eastAsia="Times New Roman" w:cs="Times New Roman"/>
          <w:lang w:eastAsia="en-US"/>
        </w:rPr>
        <w:t xml:space="preserve"> </w:t>
      </w:r>
      <w:r w:rsidR="0069696E">
        <w:rPr>
          <w:rFonts w:eastAsia="Times New Roman" w:cs="Times New Roman"/>
          <w:lang w:eastAsia="en-US"/>
        </w:rPr>
        <w:t>(Ch 2</w:t>
      </w:r>
      <w:r w:rsidR="00F16208" w:rsidRPr="00062C8D">
        <w:rPr>
          <w:rFonts w:eastAsia="Times New Roman" w:cs="Times New Roman"/>
          <w:lang w:eastAsia="en-US"/>
        </w:rPr>
        <w:t>)</w:t>
      </w:r>
    </w:p>
    <w:p w14:paraId="7EA82E22" w14:textId="4D674113" w:rsidR="00FB312D" w:rsidRDefault="00FB312D" w:rsidP="00062C8D">
      <w:pPr>
        <w:pStyle w:val="ListParagraph"/>
        <w:numPr>
          <w:ilvl w:val="0"/>
          <w:numId w:val="11"/>
        </w:numPr>
        <w:spacing w:after="0"/>
        <w:rPr>
          <w:rFonts w:eastAsia="Times New Roman" w:cs="Times New Roman"/>
          <w:lang w:eastAsia="en-US"/>
        </w:rPr>
      </w:pPr>
      <w:r>
        <w:rPr>
          <w:rFonts w:eastAsia="Times New Roman" w:cs="Times New Roman"/>
          <w:lang w:eastAsia="en-US"/>
        </w:rPr>
        <w:t>Silvia Colombo. The GCC Countries and the Arab Spring.  Between Outreach, Patronage and Repression.</w:t>
      </w:r>
    </w:p>
    <w:p w14:paraId="7CCD1B16" w14:textId="294FEF12" w:rsidR="00487D29" w:rsidRPr="00326972" w:rsidRDefault="005C748C" w:rsidP="00062C8D">
      <w:pPr>
        <w:pStyle w:val="ListParagraph"/>
        <w:numPr>
          <w:ilvl w:val="0"/>
          <w:numId w:val="11"/>
        </w:numPr>
        <w:spacing w:after="0"/>
        <w:rPr>
          <w:rFonts w:eastAsia="Times New Roman" w:cs="Times New Roman"/>
          <w:lang w:eastAsia="en-US"/>
        </w:rPr>
      </w:pPr>
      <w:r>
        <w:rPr>
          <w:rFonts w:eastAsia="Times New Roman" w:cs="Times New Roman"/>
          <w:lang w:eastAsia="en-US"/>
        </w:rPr>
        <w:t>Jazeera Documentary o</w:t>
      </w:r>
      <w:r w:rsidR="00487D29" w:rsidRPr="00326972">
        <w:rPr>
          <w:rFonts w:eastAsia="Times New Roman" w:cs="Times New Roman"/>
          <w:lang w:eastAsia="en-US"/>
        </w:rPr>
        <w:t>n Bahrain</w:t>
      </w:r>
      <w:r>
        <w:rPr>
          <w:rFonts w:eastAsia="Times New Roman" w:cs="Times New Roman"/>
          <w:lang w:eastAsia="en-US"/>
        </w:rPr>
        <w:t xml:space="preserve">: </w:t>
      </w:r>
      <w:r w:rsidRPr="005C748C">
        <w:rPr>
          <w:rFonts w:eastAsia="Times New Roman" w:cs="Times New Roman"/>
          <w:i/>
          <w:lang w:eastAsia="en-US"/>
        </w:rPr>
        <w:t>Shouting in the Dark</w:t>
      </w:r>
    </w:p>
    <w:p w14:paraId="6DC6B2B1" w14:textId="77777777" w:rsidR="00ED5EBF" w:rsidRPr="00ED5EBF" w:rsidRDefault="00ED5EBF" w:rsidP="00ED5EBF">
      <w:pPr>
        <w:spacing w:after="0"/>
        <w:rPr>
          <w:rFonts w:eastAsia="Times New Roman" w:cs="Times New Roman"/>
          <w:lang w:eastAsia="en-US"/>
        </w:rPr>
      </w:pPr>
    </w:p>
    <w:p w14:paraId="7AC225A3" w14:textId="77777777" w:rsidR="00ED5EBF" w:rsidRPr="00ED5EBF" w:rsidRDefault="00ED5EBF" w:rsidP="00ED5EBF">
      <w:pPr>
        <w:spacing w:after="0"/>
        <w:rPr>
          <w:rFonts w:eastAsia="Times New Roman" w:cs="Times New Roman"/>
          <w:lang w:eastAsia="en-US"/>
        </w:rPr>
      </w:pPr>
    </w:p>
    <w:p w14:paraId="052AC971" w14:textId="5DD5CF31" w:rsidR="00ED5EBF" w:rsidRPr="00ED5EBF" w:rsidRDefault="00417433" w:rsidP="00ED5EBF">
      <w:pPr>
        <w:spacing w:after="0"/>
        <w:ind w:left="720" w:hanging="720"/>
        <w:rPr>
          <w:rFonts w:eastAsia="Times New Roman" w:cs="Times New Roman"/>
          <w:lang w:eastAsia="en-US"/>
        </w:rPr>
      </w:pPr>
      <w:r>
        <w:rPr>
          <w:rFonts w:eastAsia="Times New Roman" w:cs="Times New Roman"/>
          <w:b/>
          <w:bCs/>
          <w:lang w:eastAsia="en-US"/>
        </w:rPr>
        <w:t>Week 12</w:t>
      </w:r>
      <w:r w:rsidR="00ED5EBF" w:rsidRPr="00ED5EBF">
        <w:rPr>
          <w:rFonts w:eastAsia="Times New Roman" w:cs="Times New Roman"/>
          <w:b/>
          <w:bCs/>
          <w:lang w:eastAsia="en-US"/>
        </w:rPr>
        <w:t xml:space="preserve">: </w:t>
      </w:r>
      <w:r w:rsidR="001C0716">
        <w:rPr>
          <w:rFonts w:eastAsia="Times New Roman" w:cs="Times New Roman"/>
          <w:bCs/>
          <w:u w:val="single"/>
          <w:lang w:eastAsia="en-US"/>
        </w:rPr>
        <w:t>Yemen</w:t>
      </w:r>
      <w:r w:rsidR="00FB312D">
        <w:rPr>
          <w:rFonts w:eastAsia="Times New Roman" w:cs="Times New Roman"/>
          <w:bCs/>
          <w:u w:val="single"/>
          <w:lang w:eastAsia="en-US"/>
        </w:rPr>
        <w:t>: Deconstructing Narratives</w:t>
      </w:r>
      <w:r w:rsidR="00ED5EBF" w:rsidRPr="00ED5EBF">
        <w:rPr>
          <w:rFonts w:eastAsia="Times New Roman" w:cs="Times New Roman"/>
          <w:bCs/>
          <w:lang w:eastAsia="en-US"/>
        </w:rPr>
        <w:t xml:space="preserve"> </w:t>
      </w:r>
      <w:r w:rsidR="00893EB6">
        <w:rPr>
          <w:rFonts w:eastAsia="Times New Roman" w:cs="Times New Roman"/>
          <w:lang w:eastAsia="en-US"/>
        </w:rPr>
        <w:t>(</w:t>
      </w:r>
      <w:r w:rsidR="007D2FC2">
        <w:rPr>
          <w:rFonts w:eastAsia="Times New Roman" w:cs="Times New Roman"/>
          <w:lang w:eastAsia="en-US"/>
        </w:rPr>
        <w:t>No</w:t>
      </w:r>
      <w:r>
        <w:rPr>
          <w:rFonts w:eastAsia="Times New Roman" w:cs="Times New Roman"/>
          <w:lang w:eastAsia="en-US"/>
        </w:rPr>
        <w:t>v 15</w:t>
      </w:r>
      <w:r w:rsidR="00ED5EBF" w:rsidRPr="00ED5EBF">
        <w:rPr>
          <w:rFonts w:eastAsia="Times New Roman" w:cs="Times New Roman"/>
          <w:lang w:eastAsia="en-US"/>
        </w:rPr>
        <w:t>)</w:t>
      </w:r>
    </w:p>
    <w:p w14:paraId="16C6DCCF" w14:textId="77777777" w:rsidR="00ED5EBF" w:rsidRPr="00ED5EBF" w:rsidRDefault="00ED5EBF" w:rsidP="00ED5EBF">
      <w:pPr>
        <w:spacing w:after="0"/>
        <w:rPr>
          <w:rFonts w:eastAsia="Times New Roman" w:cs="Times New Roman"/>
          <w:bCs/>
          <w:lang w:eastAsia="en-US"/>
        </w:rPr>
      </w:pPr>
    </w:p>
    <w:p w14:paraId="52EBF865" w14:textId="1E70DF8C" w:rsidR="00865CF8" w:rsidRDefault="00F54066" w:rsidP="00865CF8">
      <w:pPr>
        <w:pStyle w:val="ListParagraph"/>
        <w:numPr>
          <w:ilvl w:val="0"/>
          <w:numId w:val="7"/>
        </w:numPr>
        <w:spacing w:after="0"/>
        <w:rPr>
          <w:rFonts w:eastAsia="Times New Roman" w:cs="Times New Roman"/>
          <w:lang w:eastAsia="en-US"/>
        </w:rPr>
      </w:pPr>
      <w:r>
        <w:rPr>
          <w:rFonts w:eastAsia="Times New Roman" w:cs="Times New Roman"/>
          <w:lang w:eastAsia="en-US"/>
        </w:rPr>
        <w:t xml:space="preserve">Dresch, Paul. </w:t>
      </w:r>
      <w:r w:rsidR="00953A96">
        <w:rPr>
          <w:rFonts w:eastAsia="Times New Roman" w:cs="Times New Roman"/>
          <w:lang w:eastAsia="en-US"/>
        </w:rPr>
        <w:t xml:space="preserve">2001. </w:t>
      </w:r>
      <w:r>
        <w:rPr>
          <w:rFonts w:eastAsia="Times New Roman" w:cs="Times New Roman"/>
          <w:lang w:eastAsia="en-US"/>
        </w:rPr>
        <w:t>A History of Modern Yemen (</w:t>
      </w:r>
      <w:r w:rsidR="00953A96">
        <w:rPr>
          <w:rFonts w:eastAsia="Times New Roman" w:cs="Times New Roman"/>
          <w:lang w:eastAsia="en-US"/>
        </w:rPr>
        <w:t>Ch. 4, 5, 7</w:t>
      </w:r>
      <w:r>
        <w:rPr>
          <w:rFonts w:eastAsia="Times New Roman" w:cs="Times New Roman"/>
          <w:lang w:eastAsia="en-US"/>
        </w:rPr>
        <w:t>)</w:t>
      </w:r>
    </w:p>
    <w:p w14:paraId="4DC16672" w14:textId="713FDEC8" w:rsidR="009F7EE7" w:rsidRPr="00865CF8" w:rsidRDefault="009F7EE7" w:rsidP="00865CF8">
      <w:pPr>
        <w:pStyle w:val="ListParagraph"/>
        <w:numPr>
          <w:ilvl w:val="0"/>
          <w:numId w:val="7"/>
        </w:numPr>
        <w:spacing w:after="0"/>
        <w:rPr>
          <w:rFonts w:eastAsia="Times New Roman" w:cs="Times New Roman"/>
          <w:lang w:eastAsia="en-US"/>
        </w:rPr>
      </w:pPr>
      <w:r>
        <w:rPr>
          <w:rFonts w:eastAsia="Times New Roman" w:cs="Times New Roman"/>
          <w:lang w:eastAsia="en-US"/>
        </w:rPr>
        <w:t>Wedeen, Lisa.  Peripheral Visions: Publics, Power, and Performance in Yemen</w:t>
      </w:r>
      <w:r w:rsidR="00BA3DF8">
        <w:rPr>
          <w:rFonts w:eastAsia="Times New Roman" w:cs="Times New Roman"/>
          <w:lang w:eastAsia="en-US"/>
        </w:rPr>
        <w:t xml:space="preserve">. (Ch. </w:t>
      </w:r>
      <w:r w:rsidR="008B3F9F">
        <w:rPr>
          <w:rFonts w:eastAsia="Times New Roman" w:cs="Times New Roman"/>
          <w:lang w:eastAsia="en-US"/>
        </w:rPr>
        <w:t>Intro; 1-</w:t>
      </w:r>
      <w:r w:rsidR="00BA3DF8">
        <w:rPr>
          <w:rFonts w:eastAsia="Times New Roman" w:cs="Times New Roman"/>
          <w:lang w:eastAsia="en-US"/>
        </w:rPr>
        <w:t>4</w:t>
      </w:r>
      <w:r w:rsidR="008B3F9F">
        <w:rPr>
          <w:rFonts w:eastAsia="Times New Roman" w:cs="Times New Roman"/>
          <w:lang w:eastAsia="en-US"/>
        </w:rPr>
        <w:t>; conclusion</w:t>
      </w:r>
      <w:r w:rsidR="00BA3DF8">
        <w:rPr>
          <w:rFonts w:eastAsia="Times New Roman" w:cs="Times New Roman"/>
          <w:lang w:eastAsia="en-US"/>
        </w:rPr>
        <w:t>)</w:t>
      </w:r>
    </w:p>
    <w:p w14:paraId="3313DAFB" w14:textId="77777777" w:rsidR="00ED5EBF" w:rsidRPr="00ED5EBF" w:rsidRDefault="00ED5EBF" w:rsidP="00ED5EBF">
      <w:pPr>
        <w:spacing w:after="0"/>
        <w:rPr>
          <w:rFonts w:eastAsia="Times New Roman" w:cs="Times New Roman"/>
          <w:lang w:eastAsia="en-US"/>
        </w:rPr>
      </w:pPr>
    </w:p>
    <w:p w14:paraId="4E0F57C3" w14:textId="77777777" w:rsidR="00ED5EBF" w:rsidRPr="00ED5EBF" w:rsidRDefault="00ED5EBF" w:rsidP="00ED5EBF">
      <w:pPr>
        <w:spacing w:after="0"/>
        <w:rPr>
          <w:rFonts w:eastAsia="Times New Roman" w:cs="Times New Roman"/>
          <w:b/>
          <w:bCs/>
          <w:lang w:eastAsia="en-US"/>
        </w:rPr>
      </w:pPr>
    </w:p>
    <w:p w14:paraId="14D9E22B" w14:textId="2335DA7C" w:rsidR="00BE4FE1" w:rsidRPr="00ED5EBF" w:rsidRDefault="00BE4FE1" w:rsidP="00BE4FE1">
      <w:pPr>
        <w:spacing w:after="0"/>
        <w:rPr>
          <w:rFonts w:eastAsia="Times New Roman" w:cs="Times New Roman"/>
          <w:bCs/>
          <w:lang w:eastAsia="en-US"/>
        </w:rPr>
      </w:pPr>
      <w:r>
        <w:rPr>
          <w:rFonts w:eastAsia="Times New Roman" w:cs="Times New Roman"/>
          <w:b/>
          <w:bCs/>
          <w:lang w:eastAsia="en-US"/>
        </w:rPr>
        <w:t>Week</w:t>
      </w:r>
      <w:r w:rsidR="00417433">
        <w:rPr>
          <w:rFonts w:eastAsia="Times New Roman" w:cs="Times New Roman"/>
          <w:b/>
          <w:bCs/>
          <w:lang w:eastAsia="en-US"/>
        </w:rPr>
        <w:t xml:space="preserve"> 13</w:t>
      </w:r>
      <w:r w:rsidRPr="00ED5EBF">
        <w:rPr>
          <w:rFonts w:eastAsia="Times New Roman" w:cs="Times New Roman"/>
          <w:b/>
          <w:bCs/>
          <w:lang w:eastAsia="en-US"/>
        </w:rPr>
        <w:t xml:space="preserve">: </w:t>
      </w:r>
      <w:r w:rsidR="00421220">
        <w:rPr>
          <w:rFonts w:eastAsia="Times New Roman" w:cs="Times New Roman"/>
          <w:u w:val="single"/>
          <w:lang w:eastAsia="en-US"/>
        </w:rPr>
        <w:t xml:space="preserve">Precarious Futures: Between Revolution and </w:t>
      </w:r>
      <w:r w:rsidR="00421220" w:rsidRPr="00421220">
        <w:rPr>
          <w:rFonts w:eastAsia="Times New Roman" w:cs="Times New Roman"/>
          <w:u w:val="single"/>
          <w:lang w:eastAsia="en-US"/>
        </w:rPr>
        <w:t>Imperialism</w:t>
      </w:r>
      <w:r w:rsidRPr="00421220">
        <w:rPr>
          <w:rFonts w:eastAsia="Times New Roman" w:cs="Times New Roman"/>
          <w:u w:val="single"/>
          <w:lang w:eastAsia="en-US"/>
        </w:rPr>
        <w:t xml:space="preserve"> </w:t>
      </w:r>
      <w:r w:rsidR="00421220" w:rsidRPr="00421220">
        <w:rPr>
          <w:rFonts w:eastAsia="Times New Roman" w:cs="Times New Roman"/>
          <w:u w:val="single"/>
          <w:lang w:eastAsia="en-US"/>
        </w:rPr>
        <w:t xml:space="preserve">in Syria </w:t>
      </w:r>
      <w:r w:rsidRPr="00ED5EBF">
        <w:rPr>
          <w:rFonts w:eastAsia="Times New Roman" w:cs="Times New Roman"/>
          <w:lang w:eastAsia="en-US"/>
        </w:rPr>
        <w:t>(</w:t>
      </w:r>
      <w:r>
        <w:rPr>
          <w:rFonts w:eastAsia="Times New Roman" w:cs="Times New Roman"/>
          <w:lang w:eastAsia="en-US"/>
        </w:rPr>
        <w:t xml:space="preserve">Nov </w:t>
      </w:r>
      <w:r w:rsidR="00417433">
        <w:rPr>
          <w:rFonts w:eastAsia="Times New Roman" w:cs="Times New Roman"/>
          <w:lang w:eastAsia="en-US"/>
        </w:rPr>
        <w:t>29</w:t>
      </w:r>
      <w:r w:rsidRPr="00ED5EBF">
        <w:rPr>
          <w:rFonts w:eastAsia="Times New Roman" w:cs="Times New Roman"/>
          <w:lang w:eastAsia="en-US"/>
        </w:rPr>
        <w:t>)</w:t>
      </w:r>
    </w:p>
    <w:p w14:paraId="33707E74" w14:textId="77777777" w:rsidR="00BE4FE1" w:rsidRPr="00ED5EBF" w:rsidRDefault="00BE4FE1" w:rsidP="00BE4FE1">
      <w:pPr>
        <w:spacing w:after="0"/>
        <w:rPr>
          <w:rFonts w:eastAsia="Times New Roman" w:cs="Times New Roman"/>
          <w:lang w:eastAsia="en-US"/>
        </w:rPr>
      </w:pPr>
    </w:p>
    <w:p w14:paraId="7DB005A6" w14:textId="77777777" w:rsidR="00BE4FE1" w:rsidRPr="00ED5EBF" w:rsidRDefault="00BE4FE1" w:rsidP="00BE4FE1">
      <w:pPr>
        <w:spacing w:after="0"/>
        <w:ind w:left="720" w:hanging="720"/>
        <w:rPr>
          <w:rFonts w:eastAsia="Times New Roman" w:cs="Times New Roman"/>
          <w:lang w:eastAsia="en-US"/>
        </w:rPr>
      </w:pPr>
      <w:r w:rsidRPr="00ED5EBF">
        <w:rPr>
          <w:rFonts w:eastAsia="Times New Roman" w:cs="Times New Roman"/>
          <w:lang w:eastAsia="en-US"/>
        </w:rPr>
        <w:t>READINGS:</w:t>
      </w:r>
    </w:p>
    <w:p w14:paraId="64D5A584" w14:textId="13CD9C67" w:rsidR="00BE4FE1" w:rsidRDefault="00BE4FE1" w:rsidP="00BE4FE1">
      <w:pPr>
        <w:pStyle w:val="ListParagraph"/>
        <w:numPr>
          <w:ilvl w:val="0"/>
          <w:numId w:val="12"/>
        </w:numPr>
        <w:spacing w:after="0"/>
        <w:rPr>
          <w:rFonts w:eastAsia="Times New Roman" w:cs="Times New Roman"/>
          <w:lang w:eastAsia="en-US"/>
        </w:rPr>
      </w:pPr>
      <w:r w:rsidRPr="00BA3DF8">
        <w:rPr>
          <w:rFonts w:eastAsia="Times New Roman" w:cs="Times New Roman"/>
          <w:lang w:eastAsia="en-US"/>
        </w:rPr>
        <w:t>Wedeen, Lisa. 1999. Ambiguities of Domination: Politics, Rhetoric, and Symbols in Contemporary Syria.  U</w:t>
      </w:r>
      <w:r w:rsidR="00137406">
        <w:rPr>
          <w:rFonts w:eastAsia="Times New Roman" w:cs="Times New Roman"/>
          <w:lang w:eastAsia="en-US"/>
        </w:rPr>
        <w:t>. of Chicago Press. (Ch. 1, 3</w:t>
      </w:r>
      <w:r w:rsidRPr="00BA3DF8">
        <w:rPr>
          <w:rFonts w:eastAsia="Times New Roman" w:cs="Times New Roman"/>
          <w:lang w:eastAsia="en-US"/>
        </w:rPr>
        <w:t>)</w:t>
      </w:r>
    </w:p>
    <w:p w14:paraId="733BAEAA" w14:textId="77777777" w:rsidR="00BE4FE1" w:rsidRDefault="00BE4FE1" w:rsidP="00BE4FE1">
      <w:pPr>
        <w:pStyle w:val="ListParagraph"/>
        <w:numPr>
          <w:ilvl w:val="0"/>
          <w:numId w:val="12"/>
        </w:numPr>
        <w:spacing w:after="0"/>
        <w:rPr>
          <w:rFonts w:eastAsia="Times New Roman" w:cs="Times New Roman"/>
          <w:lang w:eastAsia="en-US"/>
        </w:rPr>
      </w:pPr>
      <w:r w:rsidRPr="008D14DC">
        <w:rPr>
          <w:rFonts w:eastAsia="Times New Roman" w:cs="Times New Roman"/>
          <w:lang w:eastAsia="en-US"/>
        </w:rPr>
        <w:t xml:space="preserve">Haddad, Bassam.  2012.  Business Networks in Syria: The Political Economy of Authoritarian Resilience.  Stanford UP.  </w:t>
      </w:r>
    </w:p>
    <w:p w14:paraId="193FD20B" w14:textId="25C6C030" w:rsidR="00D13E22" w:rsidRDefault="003D2036" w:rsidP="00BE4FE1">
      <w:pPr>
        <w:pStyle w:val="ListParagraph"/>
        <w:numPr>
          <w:ilvl w:val="0"/>
          <w:numId w:val="12"/>
        </w:numPr>
        <w:spacing w:after="0"/>
        <w:rPr>
          <w:rFonts w:eastAsia="Times New Roman" w:cs="Times New Roman"/>
          <w:lang w:eastAsia="en-US"/>
        </w:rPr>
      </w:pPr>
      <w:hyperlink r:id="rId35" w:history="1">
        <w:r w:rsidR="00D13E22" w:rsidRPr="00305D15">
          <w:rPr>
            <w:rStyle w:val="Hyperlink"/>
            <w:rFonts w:eastAsia="Times New Roman" w:cs="Times New Roman"/>
            <w:lang w:eastAsia="en-US"/>
          </w:rPr>
          <w:t>http://www.slideshare.net/ISWPress</w:t>
        </w:r>
      </w:hyperlink>
      <w:r w:rsidR="00D13E22">
        <w:rPr>
          <w:rFonts w:eastAsia="Times New Roman" w:cs="Times New Roman"/>
          <w:lang w:eastAsia="en-US"/>
        </w:rPr>
        <w:t xml:space="preserve"> </w:t>
      </w:r>
    </w:p>
    <w:p w14:paraId="640B7FEA" w14:textId="4404B9D9" w:rsidR="00421220" w:rsidRDefault="00421220" w:rsidP="00BE4FE1">
      <w:pPr>
        <w:pStyle w:val="ListParagraph"/>
        <w:numPr>
          <w:ilvl w:val="0"/>
          <w:numId w:val="12"/>
        </w:numPr>
        <w:spacing w:after="0"/>
        <w:rPr>
          <w:rFonts w:eastAsia="Times New Roman" w:cs="Times New Roman"/>
          <w:lang w:eastAsia="en-US"/>
        </w:rPr>
      </w:pPr>
      <w:r>
        <w:rPr>
          <w:rFonts w:eastAsia="Times New Roman" w:cs="Times New Roman"/>
          <w:lang w:eastAsia="en-US"/>
        </w:rPr>
        <w:t>Readings TBA</w:t>
      </w:r>
      <w:r w:rsidR="003F6560">
        <w:rPr>
          <w:rFonts w:eastAsia="Times New Roman" w:cs="Times New Roman"/>
          <w:lang w:eastAsia="en-US"/>
        </w:rPr>
        <w:t xml:space="preserve"> – See Syria Media Roundup on </w:t>
      </w:r>
      <w:r w:rsidR="003F6560">
        <w:rPr>
          <w:rFonts w:eastAsia="Times New Roman" w:cs="Times New Roman"/>
          <w:i/>
          <w:lang w:eastAsia="en-US"/>
        </w:rPr>
        <w:t>Jadaliyya</w:t>
      </w:r>
      <w:r w:rsidR="003F6560">
        <w:rPr>
          <w:rFonts w:eastAsia="Times New Roman" w:cs="Times New Roman"/>
          <w:lang w:eastAsia="en-US"/>
        </w:rPr>
        <w:t xml:space="preserve"> </w:t>
      </w:r>
      <w:bookmarkStart w:id="0" w:name="_GoBack"/>
      <w:bookmarkEnd w:id="0"/>
    </w:p>
    <w:p w14:paraId="53A8974F" w14:textId="77777777" w:rsidR="00BE4FE1" w:rsidRDefault="00BE4FE1" w:rsidP="00ED5EBF">
      <w:pPr>
        <w:spacing w:after="0"/>
        <w:rPr>
          <w:rFonts w:eastAsia="Times New Roman" w:cs="Times New Roman"/>
          <w:b/>
          <w:bCs/>
          <w:lang w:eastAsia="en-US"/>
        </w:rPr>
      </w:pPr>
    </w:p>
    <w:p w14:paraId="1E97493C" w14:textId="5B0B84F1" w:rsidR="00ED5EBF" w:rsidRPr="00ED5EBF" w:rsidRDefault="00ED5EBF" w:rsidP="00326972">
      <w:pPr>
        <w:spacing w:after="0"/>
        <w:rPr>
          <w:rFonts w:eastAsia="Times New Roman" w:cs="Times New Roman"/>
          <w:lang w:eastAsia="en-US"/>
        </w:rPr>
      </w:pPr>
    </w:p>
    <w:p w14:paraId="0DE2D943" w14:textId="52D820A9" w:rsidR="00AA6337" w:rsidRPr="00ED5EBF" w:rsidRDefault="00AA6337" w:rsidP="00AA6337">
      <w:pPr>
        <w:spacing w:after="0"/>
        <w:rPr>
          <w:rFonts w:eastAsia="Times New Roman" w:cs="Times New Roman"/>
          <w:lang w:eastAsia="en-US"/>
        </w:rPr>
      </w:pPr>
      <w:r>
        <w:rPr>
          <w:rFonts w:eastAsia="Times New Roman" w:cs="Times New Roman"/>
          <w:b/>
          <w:bCs/>
          <w:lang w:eastAsia="en-US"/>
        </w:rPr>
        <w:t>Week 14</w:t>
      </w:r>
      <w:r w:rsidRPr="00ED5EBF">
        <w:rPr>
          <w:rFonts w:eastAsia="Times New Roman" w:cs="Times New Roman"/>
          <w:b/>
          <w:bCs/>
          <w:lang w:eastAsia="en-US"/>
        </w:rPr>
        <w:t>:</w:t>
      </w:r>
      <w:r w:rsidRPr="00ED5EBF">
        <w:rPr>
          <w:rFonts w:eastAsia="Times New Roman" w:cs="Times New Roman"/>
          <w:lang w:eastAsia="en-US"/>
        </w:rPr>
        <w:t xml:space="preserve"> </w:t>
      </w:r>
      <w:r w:rsidR="00BE4FE1" w:rsidRPr="00BE4FE1">
        <w:rPr>
          <w:rFonts w:eastAsia="Times New Roman" w:cs="Times New Roman"/>
          <w:u w:val="single"/>
          <w:lang w:eastAsia="en-US"/>
        </w:rPr>
        <w:t>Waiting</w:t>
      </w:r>
      <w:r w:rsidR="00BE4FE1">
        <w:rPr>
          <w:rFonts w:eastAsia="Times New Roman" w:cs="Times New Roman"/>
          <w:u w:val="single"/>
          <w:lang w:eastAsia="en-US"/>
        </w:rPr>
        <w:t xml:space="preserve"> for Change</w:t>
      </w:r>
      <w:r w:rsidR="00BE4FE1" w:rsidRPr="00BE4FE1">
        <w:rPr>
          <w:rFonts w:eastAsia="Times New Roman" w:cs="Times New Roman"/>
          <w:u w:val="single"/>
          <w:lang w:eastAsia="en-US"/>
        </w:rPr>
        <w:t xml:space="preserve">: </w:t>
      </w:r>
      <w:r w:rsidR="005C748C">
        <w:rPr>
          <w:rFonts w:eastAsia="Times New Roman" w:cs="Times New Roman"/>
          <w:u w:val="single"/>
          <w:lang w:eastAsia="en-US"/>
        </w:rPr>
        <w:t>Palestine/Lebanon/Jordan</w:t>
      </w:r>
      <w:r w:rsidRPr="00ED5EBF">
        <w:rPr>
          <w:rFonts w:eastAsia="Times New Roman" w:cs="Times New Roman"/>
          <w:lang w:eastAsia="en-US"/>
        </w:rPr>
        <w:t xml:space="preserve"> (</w:t>
      </w:r>
      <w:r>
        <w:rPr>
          <w:rFonts w:eastAsia="Times New Roman" w:cs="Times New Roman"/>
          <w:lang w:eastAsia="en-US"/>
        </w:rPr>
        <w:t>Dec 6</w:t>
      </w:r>
      <w:r w:rsidRPr="00ED5EBF">
        <w:rPr>
          <w:rFonts w:eastAsia="Times New Roman" w:cs="Times New Roman"/>
          <w:lang w:eastAsia="en-US"/>
        </w:rPr>
        <w:t>)</w:t>
      </w:r>
    </w:p>
    <w:p w14:paraId="52B59EBA" w14:textId="77777777" w:rsidR="00AA6337" w:rsidRPr="00ED5EBF" w:rsidRDefault="00AA6337" w:rsidP="00AA6337">
      <w:pPr>
        <w:spacing w:after="0"/>
        <w:ind w:left="720" w:hanging="720"/>
        <w:rPr>
          <w:rFonts w:eastAsia="Times New Roman" w:cs="Times New Roman"/>
          <w:u w:val="single"/>
          <w:lang w:eastAsia="en-US"/>
        </w:rPr>
      </w:pPr>
    </w:p>
    <w:p w14:paraId="1C97390A" w14:textId="77777777" w:rsidR="00AA6337" w:rsidRPr="00ED5EBF" w:rsidRDefault="00AA6337" w:rsidP="00AA6337">
      <w:pPr>
        <w:spacing w:after="0"/>
        <w:ind w:left="720" w:hanging="720"/>
        <w:rPr>
          <w:rFonts w:eastAsia="Times New Roman" w:cs="Times New Roman"/>
          <w:lang w:eastAsia="en-US"/>
        </w:rPr>
      </w:pPr>
      <w:r w:rsidRPr="00ED5EBF">
        <w:rPr>
          <w:rFonts w:eastAsia="Times New Roman" w:cs="Times New Roman"/>
          <w:lang w:eastAsia="en-US"/>
        </w:rPr>
        <w:t>READINGS:</w:t>
      </w:r>
    </w:p>
    <w:p w14:paraId="3755F98B" w14:textId="77777777" w:rsidR="00BE4FE1" w:rsidRDefault="00BE4FE1" w:rsidP="00BE4FE1">
      <w:pPr>
        <w:pStyle w:val="ListParagraph"/>
        <w:numPr>
          <w:ilvl w:val="0"/>
          <w:numId w:val="17"/>
        </w:numPr>
        <w:ind w:left="360"/>
        <w:rPr>
          <w:rFonts w:eastAsia="Cambria"/>
          <w:bCs/>
          <w:szCs w:val="34"/>
        </w:rPr>
      </w:pPr>
      <w:r w:rsidRPr="00BE4FE1">
        <w:rPr>
          <w:rFonts w:eastAsia="Cambria"/>
          <w:bCs/>
          <w:szCs w:val="34"/>
        </w:rPr>
        <w:t xml:space="preserve">“On Dignity and Clientelism: Lebanon in the Context of the 2011 Arab Revolutions” (Hermez, </w:t>
      </w:r>
      <w:r w:rsidRPr="00BE4FE1">
        <w:rPr>
          <w:rFonts w:eastAsia="Cambria"/>
          <w:bCs/>
          <w:i/>
          <w:szCs w:val="34"/>
        </w:rPr>
        <w:t>Studies in Ethnicity and Nationalism</w:t>
      </w:r>
      <w:r w:rsidRPr="00BE4FE1">
        <w:rPr>
          <w:rFonts w:eastAsia="Cambria"/>
          <w:bCs/>
          <w:szCs w:val="34"/>
        </w:rPr>
        <w:t>)</w:t>
      </w:r>
    </w:p>
    <w:p w14:paraId="45D9899E" w14:textId="468032D9" w:rsidR="00BE4FE1" w:rsidRDefault="00BE4FE1" w:rsidP="00BE4FE1">
      <w:pPr>
        <w:pStyle w:val="ListParagraph"/>
        <w:numPr>
          <w:ilvl w:val="0"/>
          <w:numId w:val="17"/>
        </w:numPr>
        <w:ind w:left="360"/>
        <w:rPr>
          <w:rFonts w:eastAsia="Cambria"/>
          <w:bCs/>
          <w:szCs w:val="34"/>
        </w:rPr>
      </w:pPr>
      <w:r w:rsidRPr="00BE4FE1">
        <w:rPr>
          <w:rFonts w:eastAsia="Cambria"/>
          <w:bCs/>
          <w:szCs w:val="34"/>
        </w:rPr>
        <w:t xml:space="preserve">“Identity Politics, Protests, and Reform in Jordan” (Ryan, </w:t>
      </w:r>
      <w:r w:rsidRPr="00BE4FE1">
        <w:rPr>
          <w:rFonts w:eastAsia="Cambria"/>
          <w:bCs/>
          <w:i/>
          <w:szCs w:val="34"/>
        </w:rPr>
        <w:t>Studies in Ethnicity and Nationalism</w:t>
      </w:r>
      <w:r>
        <w:rPr>
          <w:rFonts w:eastAsia="Cambria"/>
          <w:bCs/>
          <w:szCs w:val="34"/>
        </w:rPr>
        <w:t>)</w:t>
      </w:r>
    </w:p>
    <w:p w14:paraId="341C8DFF" w14:textId="3F2B860D" w:rsidR="00BE4FE1" w:rsidRPr="00BE4FE1" w:rsidRDefault="00BE4FE1" w:rsidP="00BE4FE1">
      <w:pPr>
        <w:pStyle w:val="ListParagraph"/>
        <w:numPr>
          <w:ilvl w:val="0"/>
          <w:numId w:val="17"/>
        </w:numPr>
        <w:ind w:left="360"/>
        <w:rPr>
          <w:rFonts w:eastAsia="Cambria"/>
          <w:bCs/>
          <w:szCs w:val="34"/>
        </w:rPr>
      </w:pPr>
      <w:r>
        <w:rPr>
          <w:rFonts w:eastAsia="Cambria"/>
          <w:bCs/>
          <w:szCs w:val="34"/>
        </w:rPr>
        <w:t>Articles online TBA.</w:t>
      </w:r>
    </w:p>
    <w:p w14:paraId="283F6F99" w14:textId="77777777" w:rsidR="009258DF" w:rsidRDefault="009258DF" w:rsidP="00893EB6">
      <w:pPr>
        <w:rPr>
          <w:rFonts w:eastAsia="Times New Roman" w:cs="Times New Roman"/>
          <w:lang w:eastAsia="en-US"/>
        </w:rPr>
      </w:pPr>
    </w:p>
    <w:p w14:paraId="03E66FC0" w14:textId="77777777" w:rsidR="009258DF" w:rsidRDefault="009258DF">
      <w:pPr>
        <w:rPr>
          <w:rFonts w:eastAsia="Times New Roman" w:cs="Times New Roman"/>
          <w:lang w:eastAsia="en-US"/>
        </w:rPr>
      </w:pPr>
      <w:r>
        <w:rPr>
          <w:rFonts w:eastAsia="Times New Roman" w:cs="Times New Roman"/>
          <w:lang w:eastAsia="en-US"/>
        </w:rPr>
        <w:br w:type="page"/>
      </w:r>
    </w:p>
    <w:p w14:paraId="53D83BBA" w14:textId="24A909B7" w:rsidR="00893EB6" w:rsidRPr="00893EB6" w:rsidRDefault="00870F40" w:rsidP="00893EB6">
      <w:r>
        <w:rPr>
          <w:b/>
          <w:bCs/>
        </w:rPr>
        <w:t>Web</w:t>
      </w:r>
      <w:r w:rsidR="00893EB6" w:rsidRPr="00893EB6">
        <w:rPr>
          <w:b/>
          <w:bCs/>
        </w:rPr>
        <w:t xml:space="preserve"> Sources:</w:t>
      </w:r>
    </w:p>
    <w:p w14:paraId="700543DB" w14:textId="18EA3DBA" w:rsidR="00893EB6" w:rsidRDefault="00893EB6" w:rsidP="00893EB6">
      <w:r w:rsidRPr="00893EB6">
        <w:rPr>
          <w:b/>
          <w:bCs/>
          <w:i/>
          <w:iCs/>
        </w:rPr>
        <w:t xml:space="preserve">BBC Online </w:t>
      </w:r>
      <w:r w:rsidRPr="00893EB6">
        <w:t>Middle East coverage:</w:t>
      </w:r>
      <w:r>
        <w:t xml:space="preserve"> </w:t>
      </w:r>
      <w:hyperlink r:id="rId36" w:history="1">
        <w:r w:rsidRPr="006B1AAA">
          <w:rPr>
            <w:rStyle w:val="Hyperlink"/>
          </w:rPr>
          <w:t>http://news.bbc.co.uk/hi/english/world/middle_east/default.stm</w:t>
        </w:r>
      </w:hyperlink>
      <w:r w:rsidRPr="00893EB6">
        <w:t xml:space="preserve"> </w:t>
      </w:r>
    </w:p>
    <w:p w14:paraId="24C292F1" w14:textId="00FF4BE6" w:rsidR="00620DF1" w:rsidRPr="00620DF1" w:rsidRDefault="00620DF1" w:rsidP="00893EB6">
      <w:r w:rsidRPr="00620DF1">
        <w:rPr>
          <w:b/>
        </w:rPr>
        <w:t>The Guardian</w:t>
      </w:r>
      <w:r>
        <w:rPr>
          <w:b/>
        </w:rPr>
        <w:t xml:space="preserve">: </w:t>
      </w:r>
      <w:hyperlink r:id="rId37" w:history="1">
        <w:r w:rsidRPr="00C259C7">
          <w:rPr>
            <w:rStyle w:val="Hyperlink"/>
          </w:rPr>
          <w:t>http://www.guardian.co.uk/world/middleeast/roundup</w:t>
        </w:r>
      </w:hyperlink>
      <w:r>
        <w:t xml:space="preserve"> </w:t>
      </w:r>
    </w:p>
    <w:p w14:paraId="00D7AC14" w14:textId="1FB32F42" w:rsidR="00893EB6" w:rsidRDefault="00F54066" w:rsidP="00893EB6">
      <w:pPr>
        <w:rPr>
          <w:i/>
          <w:iCs/>
        </w:rPr>
      </w:pPr>
      <w:r>
        <w:rPr>
          <w:b/>
          <w:bCs/>
          <w:i/>
          <w:iCs/>
        </w:rPr>
        <w:t>Haaretz</w:t>
      </w:r>
      <w:r>
        <w:rPr>
          <w:b/>
          <w:bCs/>
          <w:i/>
          <w:iCs/>
        </w:rPr>
        <w:tab/>
      </w:r>
      <w:hyperlink r:id="rId38" w:history="1">
        <w:r w:rsidRPr="006B1AAA">
          <w:rPr>
            <w:rStyle w:val="Hyperlink"/>
            <w:i/>
            <w:iCs/>
          </w:rPr>
          <w:t>http://www.haaretzdaily.com/</w:t>
        </w:r>
      </w:hyperlink>
      <w:r>
        <w:rPr>
          <w:i/>
          <w:iCs/>
        </w:rPr>
        <w:t xml:space="preserve"> </w:t>
      </w:r>
    </w:p>
    <w:p w14:paraId="11F398FF" w14:textId="0F76CFCB" w:rsidR="004E4A29" w:rsidRPr="004E4A29" w:rsidRDefault="004E4A29" w:rsidP="00893EB6">
      <w:pPr>
        <w:rPr>
          <w:i/>
          <w:iCs/>
        </w:rPr>
      </w:pPr>
      <w:r w:rsidRPr="004E4A29">
        <w:rPr>
          <w:b/>
          <w:i/>
          <w:iCs/>
        </w:rPr>
        <w:t>Al-Akhbar English</w:t>
      </w:r>
      <w:r>
        <w:rPr>
          <w:b/>
          <w:i/>
          <w:iCs/>
        </w:rPr>
        <w:tab/>
        <w:t xml:space="preserve"> </w:t>
      </w:r>
      <w:hyperlink r:id="rId39" w:history="1">
        <w:r w:rsidRPr="0018293A">
          <w:rPr>
            <w:rStyle w:val="Hyperlink"/>
            <w:i/>
            <w:iCs/>
          </w:rPr>
          <w:t>www.english.al-akhbar.com</w:t>
        </w:r>
      </w:hyperlink>
      <w:r>
        <w:rPr>
          <w:i/>
          <w:iCs/>
        </w:rPr>
        <w:t xml:space="preserve"> </w:t>
      </w:r>
    </w:p>
    <w:p w14:paraId="64982F41" w14:textId="4408ED2B" w:rsidR="004E4A29" w:rsidRPr="004E4A29" w:rsidRDefault="004E4A29" w:rsidP="00893EB6">
      <w:pPr>
        <w:rPr>
          <w:bCs/>
          <w:i/>
          <w:iCs/>
        </w:rPr>
      </w:pPr>
      <w:r>
        <w:rPr>
          <w:b/>
          <w:bCs/>
          <w:i/>
          <w:iCs/>
        </w:rPr>
        <w:t>Al-Jazeera English</w:t>
      </w:r>
      <w:r>
        <w:rPr>
          <w:b/>
          <w:bCs/>
          <w:i/>
          <w:iCs/>
        </w:rPr>
        <w:tab/>
      </w:r>
      <w:hyperlink r:id="rId40" w:history="1">
        <w:r w:rsidRPr="0018293A">
          <w:rPr>
            <w:rStyle w:val="Hyperlink"/>
            <w:bCs/>
            <w:i/>
            <w:iCs/>
          </w:rPr>
          <w:t>www.aljazeera.com</w:t>
        </w:r>
      </w:hyperlink>
      <w:r>
        <w:rPr>
          <w:bCs/>
          <w:i/>
          <w:iCs/>
        </w:rPr>
        <w:t xml:space="preserve"> </w:t>
      </w:r>
    </w:p>
    <w:p w14:paraId="78287CD8" w14:textId="5A6D8C19" w:rsidR="00893EB6" w:rsidRDefault="00893EB6" w:rsidP="00893EB6">
      <w:r w:rsidRPr="00893EB6">
        <w:rPr>
          <w:b/>
          <w:bCs/>
          <w:i/>
          <w:iCs/>
        </w:rPr>
        <w:t xml:space="preserve">The Independent </w:t>
      </w:r>
      <w:r>
        <w:t>Middle East coverage</w:t>
      </w:r>
      <w:r w:rsidR="00F54066">
        <w:t xml:space="preserve"> </w:t>
      </w:r>
      <w:hyperlink r:id="rId41" w:history="1">
        <w:r w:rsidRPr="006B1AAA">
          <w:rPr>
            <w:rStyle w:val="Hyperlink"/>
          </w:rPr>
          <w:t>http://news.independent.co.uk/world/middle_east/</w:t>
        </w:r>
      </w:hyperlink>
    </w:p>
    <w:p w14:paraId="1A209D71" w14:textId="5B547612" w:rsidR="00893EB6" w:rsidRDefault="00F54066" w:rsidP="00893EB6">
      <w:r>
        <w:rPr>
          <w:b/>
          <w:bCs/>
          <w:i/>
          <w:iCs/>
        </w:rPr>
        <w:t>Middle East International</w:t>
      </w:r>
      <w:r>
        <w:rPr>
          <w:b/>
          <w:bCs/>
          <w:i/>
          <w:iCs/>
        </w:rPr>
        <w:tab/>
      </w:r>
      <w:hyperlink r:id="rId42" w:history="1">
        <w:r w:rsidR="00893EB6" w:rsidRPr="006B1AAA">
          <w:rPr>
            <w:rStyle w:val="Hyperlink"/>
          </w:rPr>
          <w:t>http://meionline.com/front.html</w:t>
        </w:r>
      </w:hyperlink>
      <w:r w:rsidR="00893EB6">
        <w:t xml:space="preserve"> </w:t>
      </w:r>
      <w:r w:rsidR="00893EB6" w:rsidRPr="00893EB6">
        <w:t xml:space="preserve">online edition </w:t>
      </w:r>
    </w:p>
    <w:p w14:paraId="111884AE" w14:textId="6C489A64" w:rsidR="00893EB6" w:rsidRDefault="00893EB6" w:rsidP="00893EB6">
      <w:r w:rsidRPr="00893EB6">
        <w:rPr>
          <w:b/>
          <w:bCs/>
          <w:i/>
          <w:iCs/>
        </w:rPr>
        <w:t>Middle East Report</w:t>
      </w:r>
      <w:r w:rsidR="00F54066">
        <w:rPr>
          <w:b/>
          <w:bCs/>
          <w:i/>
          <w:iCs/>
        </w:rPr>
        <w:tab/>
      </w:r>
      <w:hyperlink r:id="rId43" w:history="1">
        <w:r w:rsidRPr="006B1AAA">
          <w:rPr>
            <w:rStyle w:val="Hyperlink"/>
          </w:rPr>
          <w:t>http://www.merip.org/mer/middle_east_report.html</w:t>
        </w:r>
      </w:hyperlink>
      <w:r>
        <w:t xml:space="preserve"> </w:t>
      </w:r>
    </w:p>
    <w:p w14:paraId="2977866A" w14:textId="74B8DE0E" w:rsidR="00F54066" w:rsidRPr="00893EB6" w:rsidRDefault="00F54066" w:rsidP="00893EB6">
      <w:r w:rsidRPr="00F54066">
        <w:rPr>
          <w:b/>
          <w:i/>
        </w:rPr>
        <w:t>Jadaliyya</w:t>
      </w:r>
      <w:r>
        <w:tab/>
      </w:r>
      <w:hyperlink r:id="rId44" w:history="1">
        <w:r w:rsidRPr="006B1AAA">
          <w:rPr>
            <w:rStyle w:val="Hyperlink"/>
          </w:rPr>
          <w:t>www.jadaliyya.com</w:t>
        </w:r>
      </w:hyperlink>
      <w:r>
        <w:t xml:space="preserve"> </w:t>
      </w:r>
    </w:p>
    <w:p w14:paraId="183D6D42" w14:textId="3CA56422" w:rsidR="00893EB6" w:rsidRDefault="00F54066">
      <w:r>
        <w:rPr>
          <w:b/>
          <w:i/>
        </w:rPr>
        <w:t>Muftah</w:t>
      </w:r>
      <w:r>
        <w:rPr>
          <w:b/>
          <w:i/>
        </w:rPr>
        <w:tab/>
      </w:r>
      <w:hyperlink r:id="rId45" w:history="1">
        <w:r w:rsidRPr="006B1AAA">
          <w:rPr>
            <w:rStyle w:val="Hyperlink"/>
          </w:rPr>
          <w:t>www.muftah.org</w:t>
        </w:r>
      </w:hyperlink>
      <w:r>
        <w:t xml:space="preserve"> </w:t>
      </w:r>
    </w:p>
    <w:p w14:paraId="50071C83" w14:textId="2F7F58FA" w:rsidR="00870F40" w:rsidRDefault="00870F40" w:rsidP="00870F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cs="Times New Roman"/>
        </w:rPr>
      </w:pPr>
      <w:r w:rsidRPr="00870F40">
        <w:rPr>
          <w:rFonts w:cs="Times New Roman"/>
          <w:b/>
        </w:rPr>
        <w:t>Timeline of revolts</w:t>
      </w:r>
      <w:r w:rsidRPr="00870F40">
        <w:rPr>
          <w:rFonts w:cs="Times New Roman"/>
        </w:rPr>
        <w:t xml:space="preserve"> </w:t>
      </w:r>
      <w:hyperlink r:id="rId46" w:history="1">
        <w:r w:rsidRPr="00870F40">
          <w:rPr>
            <w:rStyle w:val="Hyperlink"/>
            <w:rFonts w:cs="Times New Roman"/>
          </w:rPr>
          <w:t>http://www.guardian.co.uk/world/interactive/2011/mar/22/middle-east-protest-interactive-timeline</w:t>
        </w:r>
      </w:hyperlink>
      <w:r w:rsidRPr="00870F40">
        <w:rPr>
          <w:rFonts w:cs="Times New Roman"/>
        </w:rPr>
        <w:t xml:space="preserve"> </w:t>
      </w:r>
    </w:p>
    <w:p w14:paraId="4385486F" w14:textId="77777777" w:rsidR="00870F40" w:rsidRPr="00870F40" w:rsidRDefault="00870F40" w:rsidP="00870F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cs="Times New Roman"/>
        </w:rPr>
      </w:pPr>
    </w:p>
    <w:p w14:paraId="4C33A7D7" w14:textId="299E306D" w:rsidR="00870F40" w:rsidRDefault="00870F40">
      <w:pPr>
        <w:rPr>
          <w:rFonts w:cs="Times New Roman"/>
        </w:rPr>
      </w:pPr>
      <w:r w:rsidRPr="00870F40">
        <w:rPr>
          <w:rFonts w:cs="Times New Roman"/>
          <w:b/>
        </w:rPr>
        <w:t>Mainly on Egypt</w:t>
      </w:r>
      <w:r w:rsidRPr="00870F40">
        <w:rPr>
          <w:rFonts w:cs="Times New Roman"/>
        </w:rPr>
        <w:t xml:space="preserve">: </w:t>
      </w:r>
      <w:hyperlink r:id="rId47" w:history="1">
        <w:r w:rsidRPr="00C259C7">
          <w:rPr>
            <w:rStyle w:val="Hyperlink"/>
            <w:rFonts w:cs="Times New Roman"/>
          </w:rPr>
          <w:t>http://paulsedra.com/Revolution/Welcome.html</w:t>
        </w:r>
      </w:hyperlink>
      <w:r>
        <w:rPr>
          <w:rFonts w:cs="Times New Roman"/>
        </w:rPr>
        <w:t xml:space="preserve"> </w:t>
      </w:r>
    </w:p>
    <w:p w14:paraId="0BCEF17B" w14:textId="0F75A674" w:rsidR="00870F40" w:rsidRPr="00870F40" w:rsidRDefault="00870F40">
      <w:pPr>
        <w:rPr>
          <w:rFonts w:cs="Times New Roman"/>
        </w:rPr>
      </w:pPr>
      <w:r w:rsidRPr="00870F40">
        <w:rPr>
          <w:rFonts w:cs="Times New Roman"/>
          <w:b/>
        </w:rPr>
        <w:t>1000s of Videos on Egypt revolts</w:t>
      </w:r>
      <w:r w:rsidRPr="00870F40">
        <w:rPr>
          <w:rFonts w:cs="Times New Roman"/>
        </w:rPr>
        <w:t xml:space="preserve">: </w:t>
      </w:r>
      <w:hyperlink r:id="rId48" w:history="1">
        <w:r w:rsidRPr="00C259C7">
          <w:rPr>
            <w:rStyle w:val="Hyperlink"/>
            <w:rFonts w:cs="Times New Roman"/>
          </w:rPr>
          <w:t>http://iamjan25.com/</w:t>
        </w:r>
      </w:hyperlink>
      <w:r>
        <w:rPr>
          <w:rFonts w:cs="Times New Roman"/>
        </w:rPr>
        <w:t xml:space="preserve"> </w:t>
      </w:r>
    </w:p>
    <w:p w14:paraId="7E26918F" w14:textId="77709CB1" w:rsidR="00A030FC" w:rsidRDefault="00620DF1">
      <w:pPr>
        <w:rPr>
          <w:rStyle w:val="Hyperlink"/>
        </w:rPr>
      </w:pPr>
      <w:r w:rsidRPr="00620DF1">
        <w:rPr>
          <w:b/>
        </w:rPr>
        <w:t>Egypt related blog</w:t>
      </w:r>
      <w:r>
        <w:t xml:space="preserve">: </w:t>
      </w:r>
      <w:hyperlink r:id="rId49" w:history="1">
        <w:r w:rsidRPr="00C259C7">
          <w:rPr>
            <w:rStyle w:val="Hyperlink"/>
          </w:rPr>
          <w:t>http://www.arabawy.org/blog/</w:t>
        </w:r>
      </w:hyperlink>
    </w:p>
    <w:p w14:paraId="11EB1D3A" w14:textId="69F3ECEC" w:rsidR="00C57A3C" w:rsidRDefault="00C57A3C">
      <w:r w:rsidRPr="00C57A3C">
        <w:rPr>
          <w:b/>
        </w:rPr>
        <w:t xml:space="preserve">Cultural Anthropology has a wealth of </w:t>
      </w:r>
      <w:r>
        <w:rPr>
          <w:b/>
        </w:rPr>
        <w:t xml:space="preserve">analytical </w:t>
      </w:r>
      <w:r w:rsidRPr="00C57A3C">
        <w:rPr>
          <w:b/>
        </w:rPr>
        <w:t>articles:</w:t>
      </w:r>
      <w:r>
        <w:t xml:space="preserve"> </w:t>
      </w:r>
      <w:hyperlink r:id="rId50" w:history="1">
        <w:r w:rsidRPr="00305D15">
          <w:rPr>
            <w:rStyle w:val="Hyperlink"/>
          </w:rPr>
          <w:t>http://www.culanth.org/?q=node/484</w:t>
        </w:r>
      </w:hyperlink>
      <w:r>
        <w:t xml:space="preserve"> </w:t>
      </w:r>
    </w:p>
    <w:p w14:paraId="5D86A84E" w14:textId="77777777" w:rsidR="004E4A29" w:rsidRDefault="004E4A29"/>
    <w:p w14:paraId="50026538" w14:textId="77777777" w:rsidR="00A030FC" w:rsidRPr="00F54066" w:rsidRDefault="00A030FC" w:rsidP="00A030FC"/>
    <w:sectPr w:rsidR="00A030FC" w:rsidRPr="00F54066" w:rsidSect="00781749">
      <w:footerReference w:type="even" r:id="rId51"/>
      <w:footerReference w:type="default" r:id="rId5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45BC5" w14:textId="77777777" w:rsidR="009C77FC" w:rsidRDefault="009C77FC" w:rsidP="005A636B">
      <w:pPr>
        <w:spacing w:after="0"/>
      </w:pPr>
      <w:r>
        <w:separator/>
      </w:r>
    </w:p>
  </w:endnote>
  <w:endnote w:type="continuationSeparator" w:id="0">
    <w:p w14:paraId="6F68AC26" w14:textId="77777777" w:rsidR="009C77FC" w:rsidRDefault="009C77FC" w:rsidP="005A63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BE816" w14:textId="77777777" w:rsidR="009C77FC" w:rsidRDefault="009C77FC" w:rsidP="005A6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35189" w14:textId="77777777" w:rsidR="009C77FC" w:rsidRDefault="009C77F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7137B" w14:textId="77777777" w:rsidR="009C77FC" w:rsidRDefault="009C77FC" w:rsidP="005A6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6560">
      <w:rPr>
        <w:rStyle w:val="PageNumber"/>
        <w:noProof/>
      </w:rPr>
      <w:t>1</w:t>
    </w:r>
    <w:r>
      <w:rPr>
        <w:rStyle w:val="PageNumber"/>
      </w:rPr>
      <w:fldChar w:fldCharType="end"/>
    </w:r>
  </w:p>
  <w:p w14:paraId="324E740E" w14:textId="77777777" w:rsidR="009C77FC" w:rsidRDefault="009C77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BF441" w14:textId="77777777" w:rsidR="009C77FC" w:rsidRDefault="009C77FC" w:rsidP="005A636B">
      <w:pPr>
        <w:spacing w:after="0"/>
      </w:pPr>
      <w:r>
        <w:separator/>
      </w:r>
    </w:p>
  </w:footnote>
  <w:footnote w:type="continuationSeparator" w:id="0">
    <w:p w14:paraId="0E74978B" w14:textId="77777777" w:rsidR="009C77FC" w:rsidRDefault="009C77FC" w:rsidP="005A636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E3CFB"/>
    <w:multiLevelType w:val="hybridMultilevel"/>
    <w:tmpl w:val="C382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791B"/>
    <w:multiLevelType w:val="hybridMultilevel"/>
    <w:tmpl w:val="3B5C8B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F17EC2"/>
    <w:multiLevelType w:val="hybridMultilevel"/>
    <w:tmpl w:val="05805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762D2B"/>
    <w:multiLevelType w:val="hybridMultilevel"/>
    <w:tmpl w:val="29CE0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462EE"/>
    <w:multiLevelType w:val="hybridMultilevel"/>
    <w:tmpl w:val="0B6EE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9466FA"/>
    <w:multiLevelType w:val="hybridMultilevel"/>
    <w:tmpl w:val="3808F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D35375"/>
    <w:multiLevelType w:val="hybridMultilevel"/>
    <w:tmpl w:val="C7F0F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00D0C"/>
    <w:multiLevelType w:val="hybridMultilevel"/>
    <w:tmpl w:val="035EA7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CB183F"/>
    <w:multiLevelType w:val="hybridMultilevel"/>
    <w:tmpl w:val="07BADB9A"/>
    <w:lvl w:ilvl="0" w:tplc="B19E9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EC188E"/>
    <w:multiLevelType w:val="hybridMultilevel"/>
    <w:tmpl w:val="EA64A0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016101"/>
    <w:multiLevelType w:val="hybridMultilevel"/>
    <w:tmpl w:val="D66C75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DD126E"/>
    <w:multiLevelType w:val="hybridMultilevel"/>
    <w:tmpl w:val="8BEC8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1317295"/>
    <w:multiLevelType w:val="hybridMultilevel"/>
    <w:tmpl w:val="E0C0D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D20A90"/>
    <w:multiLevelType w:val="hybridMultilevel"/>
    <w:tmpl w:val="4142E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3B7782D"/>
    <w:multiLevelType w:val="hybridMultilevel"/>
    <w:tmpl w:val="5F0490D2"/>
    <w:lvl w:ilvl="0" w:tplc="282CA15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9F222E"/>
    <w:multiLevelType w:val="hybridMultilevel"/>
    <w:tmpl w:val="C382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E80839"/>
    <w:multiLevelType w:val="hybridMultilevel"/>
    <w:tmpl w:val="8DB4BD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6"/>
  </w:num>
  <w:num w:numId="4">
    <w:abstractNumId w:val="8"/>
  </w:num>
  <w:num w:numId="5">
    <w:abstractNumId w:val="13"/>
  </w:num>
  <w:num w:numId="6">
    <w:abstractNumId w:val="5"/>
  </w:num>
  <w:num w:numId="7">
    <w:abstractNumId w:val="10"/>
  </w:num>
  <w:num w:numId="8">
    <w:abstractNumId w:val="1"/>
  </w:num>
  <w:num w:numId="9">
    <w:abstractNumId w:val="16"/>
  </w:num>
  <w:num w:numId="10">
    <w:abstractNumId w:val="14"/>
  </w:num>
  <w:num w:numId="11">
    <w:abstractNumId w:val="11"/>
  </w:num>
  <w:num w:numId="12">
    <w:abstractNumId w:val="2"/>
  </w:num>
  <w:num w:numId="13">
    <w:abstractNumId w:val="12"/>
  </w:num>
  <w:num w:numId="14">
    <w:abstractNumId w:val="3"/>
  </w:num>
  <w:num w:numId="15">
    <w:abstractNumId w:val="0"/>
  </w:num>
  <w:num w:numId="16">
    <w:abstractNumId w:val="17"/>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5B"/>
    <w:rsid w:val="00011145"/>
    <w:rsid w:val="00016A4C"/>
    <w:rsid w:val="00050489"/>
    <w:rsid w:val="000517B9"/>
    <w:rsid w:val="00062C8D"/>
    <w:rsid w:val="0007380A"/>
    <w:rsid w:val="00094CFE"/>
    <w:rsid w:val="000B5C7F"/>
    <w:rsid w:val="000C1A56"/>
    <w:rsid w:val="000C1B5F"/>
    <w:rsid w:val="000C60BB"/>
    <w:rsid w:val="00105B6D"/>
    <w:rsid w:val="00107CF9"/>
    <w:rsid w:val="00137406"/>
    <w:rsid w:val="0015433C"/>
    <w:rsid w:val="001605AB"/>
    <w:rsid w:val="00196BEB"/>
    <w:rsid w:val="001A219B"/>
    <w:rsid w:val="001A4F31"/>
    <w:rsid w:val="001C0716"/>
    <w:rsid w:val="00221327"/>
    <w:rsid w:val="0022498E"/>
    <w:rsid w:val="00244759"/>
    <w:rsid w:val="00250F7D"/>
    <w:rsid w:val="00273D19"/>
    <w:rsid w:val="0028693C"/>
    <w:rsid w:val="002949DB"/>
    <w:rsid w:val="002A11EC"/>
    <w:rsid w:val="002A29F3"/>
    <w:rsid w:val="002A6FF4"/>
    <w:rsid w:val="002B75CC"/>
    <w:rsid w:val="002C11CD"/>
    <w:rsid w:val="002F280D"/>
    <w:rsid w:val="002F3CA6"/>
    <w:rsid w:val="0030087F"/>
    <w:rsid w:val="00326972"/>
    <w:rsid w:val="00332F95"/>
    <w:rsid w:val="0033305C"/>
    <w:rsid w:val="00340741"/>
    <w:rsid w:val="0035386F"/>
    <w:rsid w:val="0035725A"/>
    <w:rsid w:val="003664B6"/>
    <w:rsid w:val="00370DB2"/>
    <w:rsid w:val="003A5099"/>
    <w:rsid w:val="003B135D"/>
    <w:rsid w:val="003B64AC"/>
    <w:rsid w:val="003C12EC"/>
    <w:rsid w:val="003D2036"/>
    <w:rsid w:val="003E11A1"/>
    <w:rsid w:val="003F2833"/>
    <w:rsid w:val="003F3750"/>
    <w:rsid w:val="003F6560"/>
    <w:rsid w:val="004005B6"/>
    <w:rsid w:val="00417433"/>
    <w:rsid w:val="00421220"/>
    <w:rsid w:val="004439E6"/>
    <w:rsid w:val="00457652"/>
    <w:rsid w:val="00457B26"/>
    <w:rsid w:val="00464451"/>
    <w:rsid w:val="00464959"/>
    <w:rsid w:val="00467529"/>
    <w:rsid w:val="00487AFA"/>
    <w:rsid w:val="00487D29"/>
    <w:rsid w:val="00496855"/>
    <w:rsid w:val="004A0C01"/>
    <w:rsid w:val="004A3446"/>
    <w:rsid w:val="004C5234"/>
    <w:rsid w:val="004E4A29"/>
    <w:rsid w:val="004F7F72"/>
    <w:rsid w:val="00532BC5"/>
    <w:rsid w:val="00537990"/>
    <w:rsid w:val="00550DC8"/>
    <w:rsid w:val="0057740C"/>
    <w:rsid w:val="005921A8"/>
    <w:rsid w:val="005A636B"/>
    <w:rsid w:val="005B26F3"/>
    <w:rsid w:val="005C748C"/>
    <w:rsid w:val="005D54F4"/>
    <w:rsid w:val="005E13E3"/>
    <w:rsid w:val="005F2DEB"/>
    <w:rsid w:val="0061793C"/>
    <w:rsid w:val="00620DF1"/>
    <w:rsid w:val="00632320"/>
    <w:rsid w:val="006346D5"/>
    <w:rsid w:val="00634EBF"/>
    <w:rsid w:val="006368AB"/>
    <w:rsid w:val="006479C0"/>
    <w:rsid w:val="00650B0B"/>
    <w:rsid w:val="00657A93"/>
    <w:rsid w:val="0067126E"/>
    <w:rsid w:val="00694B07"/>
    <w:rsid w:val="00695DC3"/>
    <w:rsid w:val="0069696E"/>
    <w:rsid w:val="006B147F"/>
    <w:rsid w:val="006C1139"/>
    <w:rsid w:val="006E3F38"/>
    <w:rsid w:val="006E494A"/>
    <w:rsid w:val="006F5BB0"/>
    <w:rsid w:val="00704F6E"/>
    <w:rsid w:val="007172E6"/>
    <w:rsid w:val="007252F7"/>
    <w:rsid w:val="0075108D"/>
    <w:rsid w:val="00754B8F"/>
    <w:rsid w:val="00761BC3"/>
    <w:rsid w:val="00771573"/>
    <w:rsid w:val="00781749"/>
    <w:rsid w:val="00783350"/>
    <w:rsid w:val="007A007E"/>
    <w:rsid w:val="007B787A"/>
    <w:rsid w:val="007D2FC2"/>
    <w:rsid w:val="00820DA2"/>
    <w:rsid w:val="008256D0"/>
    <w:rsid w:val="008261BB"/>
    <w:rsid w:val="00832DFD"/>
    <w:rsid w:val="00833011"/>
    <w:rsid w:val="00833B44"/>
    <w:rsid w:val="00856B1E"/>
    <w:rsid w:val="008601B8"/>
    <w:rsid w:val="00865CF8"/>
    <w:rsid w:val="00870F40"/>
    <w:rsid w:val="00885DC9"/>
    <w:rsid w:val="00893EB6"/>
    <w:rsid w:val="008A182A"/>
    <w:rsid w:val="008B3F9F"/>
    <w:rsid w:val="008C625B"/>
    <w:rsid w:val="008D14DC"/>
    <w:rsid w:val="008D3EDD"/>
    <w:rsid w:val="008E17CF"/>
    <w:rsid w:val="008E3CCE"/>
    <w:rsid w:val="008E64F0"/>
    <w:rsid w:val="009144B7"/>
    <w:rsid w:val="00915FF8"/>
    <w:rsid w:val="009258DF"/>
    <w:rsid w:val="00953A96"/>
    <w:rsid w:val="009563C9"/>
    <w:rsid w:val="009677DC"/>
    <w:rsid w:val="00971261"/>
    <w:rsid w:val="00977EBB"/>
    <w:rsid w:val="009A4A44"/>
    <w:rsid w:val="009C5988"/>
    <w:rsid w:val="009C77FC"/>
    <w:rsid w:val="009F0A7F"/>
    <w:rsid w:val="009F7EE7"/>
    <w:rsid w:val="00A030FC"/>
    <w:rsid w:val="00A06769"/>
    <w:rsid w:val="00A07574"/>
    <w:rsid w:val="00A112A4"/>
    <w:rsid w:val="00A14032"/>
    <w:rsid w:val="00A17354"/>
    <w:rsid w:val="00A245F6"/>
    <w:rsid w:val="00A32A72"/>
    <w:rsid w:val="00A5138E"/>
    <w:rsid w:val="00A70ACF"/>
    <w:rsid w:val="00A94D28"/>
    <w:rsid w:val="00A96E8B"/>
    <w:rsid w:val="00AA08F0"/>
    <w:rsid w:val="00AA6337"/>
    <w:rsid w:val="00AC2818"/>
    <w:rsid w:val="00AE1A1C"/>
    <w:rsid w:val="00AE7628"/>
    <w:rsid w:val="00B11078"/>
    <w:rsid w:val="00B11CDC"/>
    <w:rsid w:val="00B2171F"/>
    <w:rsid w:val="00B92020"/>
    <w:rsid w:val="00BA2392"/>
    <w:rsid w:val="00BA3DF8"/>
    <w:rsid w:val="00BE4FE1"/>
    <w:rsid w:val="00C05CD1"/>
    <w:rsid w:val="00C255E7"/>
    <w:rsid w:val="00C27C21"/>
    <w:rsid w:val="00C432A6"/>
    <w:rsid w:val="00C54645"/>
    <w:rsid w:val="00C57A3C"/>
    <w:rsid w:val="00C64D6D"/>
    <w:rsid w:val="00C67D1E"/>
    <w:rsid w:val="00C7684E"/>
    <w:rsid w:val="00C93941"/>
    <w:rsid w:val="00C965F4"/>
    <w:rsid w:val="00C97114"/>
    <w:rsid w:val="00CA49FD"/>
    <w:rsid w:val="00CB0967"/>
    <w:rsid w:val="00CD7B3C"/>
    <w:rsid w:val="00CF77F3"/>
    <w:rsid w:val="00D007EA"/>
    <w:rsid w:val="00D06162"/>
    <w:rsid w:val="00D13E22"/>
    <w:rsid w:val="00D17965"/>
    <w:rsid w:val="00D519A4"/>
    <w:rsid w:val="00D66A2D"/>
    <w:rsid w:val="00D85D19"/>
    <w:rsid w:val="00D92852"/>
    <w:rsid w:val="00D97455"/>
    <w:rsid w:val="00DC23F1"/>
    <w:rsid w:val="00DD52B5"/>
    <w:rsid w:val="00DF0735"/>
    <w:rsid w:val="00E520EE"/>
    <w:rsid w:val="00EC76D1"/>
    <w:rsid w:val="00ED5EBF"/>
    <w:rsid w:val="00EE3441"/>
    <w:rsid w:val="00EE3F82"/>
    <w:rsid w:val="00EF5A0E"/>
    <w:rsid w:val="00F16208"/>
    <w:rsid w:val="00F2527A"/>
    <w:rsid w:val="00F36DC7"/>
    <w:rsid w:val="00F45F4F"/>
    <w:rsid w:val="00F54066"/>
    <w:rsid w:val="00F647AD"/>
    <w:rsid w:val="00F745D8"/>
    <w:rsid w:val="00F75C15"/>
    <w:rsid w:val="00F80B49"/>
    <w:rsid w:val="00F913D9"/>
    <w:rsid w:val="00FA23FA"/>
    <w:rsid w:val="00FA7DA6"/>
    <w:rsid w:val="00FB312D"/>
    <w:rsid w:val="00FE5F97"/>
    <w:rsid w:val="00FE61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A3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F9"/>
    <w:rPr>
      <w:rFonts w:ascii="Times New Roman" w:hAnsi="Times New Roman"/>
    </w:rPr>
  </w:style>
  <w:style w:type="paragraph" w:styleId="Heading1">
    <w:name w:val="heading 1"/>
    <w:basedOn w:val="Normal"/>
    <w:link w:val="Heading1Char"/>
    <w:uiPriority w:val="9"/>
    <w:qFormat/>
    <w:rsid w:val="00650B0B"/>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F6E"/>
    <w:rPr>
      <w:color w:val="0000FF" w:themeColor="hyperlink"/>
      <w:u w:val="single"/>
    </w:rPr>
  </w:style>
  <w:style w:type="paragraph" w:styleId="ListParagraph">
    <w:name w:val="List Paragraph"/>
    <w:basedOn w:val="Normal"/>
    <w:uiPriority w:val="34"/>
    <w:qFormat/>
    <w:rsid w:val="004C5234"/>
    <w:pPr>
      <w:ind w:left="720"/>
      <w:contextualSpacing/>
    </w:pPr>
  </w:style>
  <w:style w:type="paragraph" w:styleId="Footer">
    <w:name w:val="footer"/>
    <w:basedOn w:val="Normal"/>
    <w:link w:val="FooterChar"/>
    <w:uiPriority w:val="99"/>
    <w:unhideWhenUsed/>
    <w:rsid w:val="005A636B"/>
    <w:pPr>
      <w:tabs>
        <w:tab w:val="center" w:pos="4320"/>
        <w:tab w:val="right" w:pos="8640"/>
      </w:tabs>
      <w:spacing w:after="0"/>
    </w:pPr>
  </w:style>
  <w:style w:type="character" w:customStyle="1" w:styleId="FooterChar">
    <w:name w:val="Footer Char"/>
    <w:basedOn w:val="DefaultParagraphFont"/>
    <w:link w:val="Footer"/>
    <w:uiPriority w:val="99"/>
    <w:rsid w:val="005A636B"/>
    <w:rPr>
      <w:rFonts w:ascii="Times New Roman" w:hAnsi="Times New Roman"/>
    </w:rPr>
  </w:style>
  <w:style w:type="character" w:styleId="PageNumber">
    <w:name w:val="page number"/>
    <w:basedOn w:val="DefaultParagraphFont"/>
    <w:uiPriority w:val="99"/>
    <w:semiHidden/>
    <w:unhideWhenUsed/>
    <w:rsid w:val="005A636B"/>
  </w:style>
  <w:style w:type="character" w:styleId="FollowedHyperlink">
    <w:name w:val="FollowedHyperlink"/>
    <w:basedOn w:val="DefaultParagraphFont"/>
    <w:uiPriority w:val="99"/>
    <w:semiHidden/>
    <w:unhideWhenUsed/>
    <w:rsid w:val="009A4A44"/>
    <w:rPr>
      <w:color w:val="800080" w:themeColor="followedHyperlink"/>
      <w:u w:val="single"/>
    </w:rPr>
  </w:style>
  <w:style w:type="paragraph" w:styleId="Header">
    <w:name w:val="header"/>
    <w:basedOn w:val="Normal"/>
    <w:link w:val="HeaderChar"/>
    <w:uiPriority w:val="99"/>
    <w:unhideWhenUsed/>
    <w:rsid w:val="00273D19"/>
    <w:pPr>
      <w:tabs>
        <w:tab w:val="center" w:pos="4320"/>
        <w:tab w:val="right" w:pos="8640"/>
      </w:tabs>
      <w:spacing w:after="0"/>
    </w:pPr>
  </w:style>
  <w:style w:type="character" w:customStyle="1" w:styleId="HeaderChar">
    <w:name w:val="Header Char"/>
    <w:basedOn w:val="DefaultParagraphFont"/>
    <w:link w:val="Header"/>
    <w:uiPriority w:val="99"/>
    <w:rsid w:val="00273D19"/>
    <w:rPr>
      <w:rFonts w:ascii="Times New Roman" w:hAnsi="Times New Roman"/>
    </w:rPr>
  </w:style>
  <w:style w:type="character" w:customStyle="1" w:styleId="Heading1Char">
    <w:name w:val="Heading 1 Char"/>
    <w:basedOn w:val="DefaultParagraphFont"/>
    <w:link w:val="Heading1"/>
    <w:uiPriority w:val="9"/>
    <w:rsid w:val="00650B0B"/>
    <w:rPr>
      <w:rFonts w:ascii="Times" w:hAnsi="Times"/>
      <w:b/>
      <w:bCs/>
      <w:kern w:val="36"/>
      <w:sz w:val="48"/>
      <w:szCs w:val="48"/>
      <w:lang w:eastAsia="en-US"/>
    </w:rPr>
  </w:style>
  <w:style w:type="character" w:customStyle="1" w:styleId="addmd">
    <w:name w:val="addmd"/>
    <w:basedOn w:val="DefaultParagraphFont"/>
    <w:rsid w:val="00650B0B"/>
  </w:style>
  <w:style w:type="character" w:customStyle="1" w:styleId="author">
    <w:name w:val="author"/>
    <w:basedOn w:val="DefaultParagraphFont"/>
    <w:rsid w:val="005B26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F9"/>
    <w:rPr>
      <w:rFonts w:ascii="Times New Roman" w:hAnsi="Times New Roman"/>
    </w:rPr>
  </w:style>
  <w:style w:type="paragraph" w:styleId="Heading1">
    <w:name w:val="heading 1"/>
    <w:basedOn w:val="Normal"/>
    <w:link w:val="Heading1Char"/>
    <w:uiPriority w:val="9"/>
    <w:qFormat/>
    <w:rsid w:val="00650B0B"/>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F6E"/>
    <w:rPr>
      <w:color w:val="0000FF" w:themeColor="hyperlink"/>
      <w:u w:val="single"/>
    </w:rPr>
  </w:style>
  <w:style w:type="paragraph" w:styleId="ListParagraph">
    <w:name w:val="List Paragraph"/>
    <w:basedOn w:val="Normal"/>
    <w:uiPriority w:val="34"/>
    <w:qFormat/>
    <w:rsid w:val="004C5234"/>
    <w:pPr>
      <w:ind w:left="720"/>
      <w:contextualSpacing/>
    </w:pPr>
  </w:style>
  <w:style w:type="paragraph" w:styleId="Footer">
    <w:name w:val="footer"/>
    <w:basedOn w:val="Normal"/>
    <w:link w:val="FooterChar"/>
    <w:uiPriority w:val="99"/>
    <w:unhideWhenUsed/>
    <w:rsid w:val="005A636B"/>
    <w:pPr>
      <w:tabs>
        <w:tab w:val="center" w:pos="4320"/>
        <w:tab w:val="right" w:pos="8640"/>
      </w:tabs>
      <w:spacing w:after="0"/>
    </w:pPr>
  </w:style>
  <w:style w:type="character" w:customStyle="1" w:styleId="FooterChar">
    <w:name w:val="Footer Char"/>
    <w:basedOn w:val="DefaultParagraphFont"/>
    <w:link w:val="Footer"/>
    <w:uiPriority w:val="99"/>
    <w:rsid w:val="005A636B"/>
    <w:rPr>
      <w:rFonts w:ascii="Times New Roman" w:hAnsi="Times New Roman"/>
    </w:rPr>
  </w:style>
  <w:style w:type="character" w:styleId="PageNumber">
    <w:name w:val="page number"/>
    <w:basedOn w:val="DefaultParagraphFont"/>
    <w:uiPriority w:val="99"/>
    <w:semiHidden/>
    <w:unhideWhenUsed/>
    <w:rsid w:val="005A636B"/>
  </w:style>
  <w:style w:type="character" w:styleId="FollowedHyperlink">
    <w:name w:val="FollowedHyperlink"/>
    <w:basedOn w:val="DefaultParagraphFont"/>
    <w:uiPriority w:val="99"/>
    <w:semiHidden/>
    <w:unhideWhenUsed/>
    <w:rsid w:val="009A4A44"/>
    <w:rPr>
      <w:color w:val="800080" w:themeColor="followedHyperlink"/>
      <w:u w:val="single"/>
    </w:rPr>
  </w:style>
  <w:style w:type="paragraph" w:styleId="Header">
    <w:name w:val="header"/>
    <w:basedOn w:val="Normal"/>
    <w:link w:val="HeaderChar"/>
    <w:uiPriority w:val="99"/>
    <w:unhideWhenUsed/>
    <w:rsid w:val="00273D19"/>
    <w:pPr>
      <w:tabs>
        <w:tab w:val="center" w:pos="4320"/>
        <w:tab w:val="right" w:pos="8640"/>
      </w:tabs>
      <w:spacing w:after="0"/>
    </w:pPr>
  </w:style>
  <w:style w:type="character" w:customStyle="1" w:styleId="HeaderChar">
    <w:name w:val="Header Char"/>
    <w:basedOn w:val="DefaultParagraphFont"/>
    <w:link w:val="Header"/>
    <w:uiPriority w:val="99"/>
    <w:rsid w:val="00273D19"/>
    <w:rPr>
      <w:rFonts w:ascii="Times New Roman" w:hAnsi="Times New Roman"/>
    </w:rPr>
  </w:style>
  <w:style w:type="character" w:customStyle="1" w:styleId="Heading1Char">
    <w:name w:val="Heading 1 Char"/>
    <w:basedOn w:val="DefaultParagraphFont"/>
    <w:link w:val="Heading1"/>
    <w:uiPriority w:val="9"/>
    <w:rsid w:val="00650B0B"/>
    <w:rPr>
      <w:rFonts w:ascii="Times" w:hAnsi="Times"/>
      <w:b/>
      <w:bCs/>
      <w:kern w:val="36"/>
      <w:sz w:val="48"/>
      <w:szCs w:val="48"/>
      <w:lang w:eastAsia="en-US"/>
    </w:rPr>
  </w:style>
  <w:style w:type="character" w:customStyle="1" w:styleId="addmd">
    <w:name w:val="addmd"/>
    <w:basedOn w:val="DefaultParagraphFont"/>
    <w:rsid w:val="00650B0B"/>
  </w:style>
  <w:style w:type="character" w:customStyle="1" w:styleId="author">
    <w:name w:val="author"/>
    <w:basedOn w:val="DefaultParagraphFont"/>
    <w:rsid w:val="005B2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7909">
      <w:bodyDiv w:val="1"/>
      <w:marLeft w:val="0"/>
      <w:marRight w:val="0"/>
      <w:marTop w:val="0"/>
      <w:marBottom w:val="0"/>
      <w:divBdr>
        <w:top w:val="none" w:sz="0" w:space="0" w:color="auto"/>
        <w:left w:val="none" w:sz="0" w:space="0" w:color="auto"/>
        <w:bottom w:val="none" w:sz="0" w:space="0" w:color="auto"/>
        <w:right w:val="none" w:sz="0" w:space="0" w:color="auto"/>
      </w:divBdr>
    </w:div>
    <w:div w:id="214707559">
      <w:bodyDiv w:val="1"/>
      <w:marLeft w:val="0"/>
      <w:marRight w:val="0"/>
      <w:marTop w:val="0"/>
      <w:marBottom w:val="0"/>
      <w:divBdr>
        <w:top w:val="none" w:sz="0" w:space="0" w:color="auto"/>
        <w:left w:val="none" w:sz="0" w:space="0" w:color="auto"/>
        <w:bottom w:val="none" w:sz="0" w:space="0" w:color="auto"/>
        <w:right w:val="none" w:sz="0" w:space="0" w:color="auto"/>
      </w:divBdr>
    </w:div>
    <w:div w:id="232325922">
      <w:bodyDiv w:val="1"/>
      <w:marLeft w:val="0"/>
      <w:marRight w:val="0"/>
      <w:marTop w:val="0"/>
      <w:marBottom w:val="0"/>
      <w:divBdr>
        <w:top w:val="none" w:sz="0" w:space="0" w:color="auto"/>
        <w:left w:val="none" w:sz="0" w:space="0" w:color="auto"/>
        <w:bottom w:val="none" w:sz="0" w:space="0" w:color="auto"/>
        <w:right w:val="none" w:sz="0" w:space="0" w:color="auto"/>
      </w:divBdr>
    </w:div>
    <w:div w:id="339159743">
      <w:bodyDiv w:val="1"/>
      <w:marLeft w:val="0"/>
      <w:marRight w:val="0"/>
      <w:marTop w:val="0"/>
      <w:marBottom w:val="0"/>
      <w:divBdr>
        <w:top w:val="none" w:sz="0" w:space="0" w:color="auto"/>
        <w:left w:val="none" w:sz="0" w:space="0" w:color="auto"/>
        <w:bottom w:val="none" w:sz="0" w:space="0" w:color="auto"/>
        <w:right w:val="none" w:sz="0" w:space="0" w:color="auto"/>
      </w:divBdr>
    </w:div>
    <w:div w:id="608005580">
      <w:bodyDiv w:val="1"/>
      <w:marLeft w:val="0"/>
      <w:marRight w:val="0"/>
      <w:marTop w:val="0"/>
      <w:marBottom w:val="0"/>
      <w:divBdr>
        <w:top w:val="none" w:sz="0" w:space="0" w:color="auto"/>
        <w:left w:val="none" w:sz="0" w:space="0" w:color="auto"/>
        <w:bottom w:val="none" w:sz="0" w:space="0" w:color="auto"/>
        <w:right w:val="none" w:sz="0" w:space="0" w:color="auto"/>
      </w:divBdr>
      <w:divsChild>
        <w:div w:id="539128723">
          <w:marLeft w:val="0"/>
          <w:marRight w:val="0"/>
          <w:marTop w:val="0"/>
          <w:marBottom w:val="0"/>
          <w:divBdr>
            <w:top w:val="none" w:sz="0" w:space="0" w:color="auto"/>
            <w:left w:val="none" w:sz="0" w:space="0" w:color="auto"/>
            <w:bottom w:val="none" w:sz="0" w:space="0" w:color="auto"/>
            <w:right w:val="none" w:sz="0" w:space="0" w:color="auto"/>
          </w:divBdr>
        </w:div>
        <w:div w:id="1393575715">
          <w:marLeft w:val="0"/>
          <w:marRight w:val="0"/>
          <w:marTop w:val="0"/>
          <w:marBottom w:val="0"/>
          <w:divBdr>
            <w:top w:val="none" w:sz="0" w:space="0" w:color="auto"/>
            <w:left w:val="none" w:sz="0" w:space="0" w:color="auto"/>
            <w:bottom w:val="none" w:sz="0" w:space="0" w:color="auto"/>
            <w:right w:val="none" w:sz="0" w:space="0" w:color="auto"/>
          </w:divBdr>
          <w:divsChild>
            <w:div w:id="3803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91075">
      <w:bodyDiv w:val="1"/>
      <w:marLeft w:val="0"/>
      <w:marRight w:val="0"/>
      <w:marTop w:val="0"/>
      <w:marBottom w:val="0"/>
      <w:divBdr>
        <w:top w:val="none" w:sz="0" w:space="0" w:color="auto"/>
        <w:left w:val="none" w:sz="0" w:space="0" w:color="auto"/>
        <w:bottom w:val="none" w:sz="0" w:space="0" w:color="auto"/>
        <w:right w:val="none" w:sz="0" w:space="0" w:color="auto"/>
      </w:divBdr>
    </w:div>
    <w:div w:id="694965387">
      <w:bodyDiv w:val="1"/>
      <w:marLeft w:val="0"/>
      <w:marRight w:val="0"/>
      <w:marTop w:val="0"/>
      <w:marBottom w:val="0"/>
      <w:divBdr>
        <w:top w:val="none" w:sz="0" w:space="0" w:color="auto"/>
        <w:left w:val="none" w:sz="0" w:space="0" w:color="auto"/>
        <w:bottom w:val="none" w:sz="0" w:space="0" w:color="auto"/>
        <w:right w:val="none" w:sz="0" w:space="0" w:color="auto"/>
      </w:divBdr>
    </w:div>
    <w:div w:id="960497324">
      <w:bodyDiv w:val="1"/>
      <w:marLeft w:val="0"/>
      <w:marRight w:val="0"/>
      <w:marTop w:val="0"/>
      <w:marBottom w:val="0"/>
      <w:divBdr>
        <w:top w:val="none" w:sz="0" w:space="0" w:color="auto"/>
        <w:left w:val="none" w:sz="0" w:space="0" w:color="auto"/>
        <w:bottom w:val="none" w:sz="0" w:space="0" w:color="auto"/>
        <w:right w:val="none" w:sz="0" w:space="0" w:color="auto"/>
      </w:divBdr>
      <w:divsChild>
        <w:div w:id="1090739395">
          <w:marLeft w:val="0"/>
          <w:marRight w:val="0"/>
          <w:marTop w:val="0"/>
          <w:marBottom w:val="0"/>
          <w:divBdr>
            <w:top w:val="none" w:sz="0" w:space="0" w:color="auto"/>
            <w:left w:val="none" w:sz="0" w:space="0" w:color="auto"/>
            <w:bottom w:val="none" w:sz="0" w:space="0" w:color="auto"/>
            <w:right w:val="none" w:sz="0" w:space="0" w:color="auto"/>
          </w:divBdr>
        </w:div>
        <w:div w:id="10451738">
          <w:marLeft w:val="0"/>
          <w:marRight w:val="0"/>
          <w:marTop w:val="0"/>
          <w:marBottom w:val="0"/>
          <w:divBdr>
            <w:top w:val="none" w:sz="0" w:space="0" w:color="auto"/>
            <w:left w:val="none" w:sz="0" w:space="0" w:color="auto"/>
            <w:bottom w:val="none" w:sz="0" w:space="0" w:color="auto"/>
            <w:right w:val="none" w:sz="0" w:space="0" w:color="auto"/>
          </w:divBdr>
          <w:divsChild>
            <w:div w:id="12304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4209">
      <w:bodyDiv w:val="1"/>
      <w:marLeft w:val="0"/>
      <w:marRight w:val="0"/>
      <w:marTop w:val="0"/>
      <w:marBottom w:val="0"/>
      <w:divBdr>
        <w:top w:val="none" w:sz="0" w:space="0" w:color="auto"/>
        <w:left w:val="none" w:sz="0" w:space="0" w:color="auto"/>
        <w:bottom w:val="none" w:sz="0" w:space="0" w:color="auto"/>
        <w:right w:val="none" w:sz="0" w:space="0" w:color="auto"/>
      </w:divBdr>
    </w:div>
    <w:div w:id="1836872696">
      <w:bodyDiv w:val="1"/>
      <w:marLeft w:val="0"/>
      <w:marRight w:val="0"/>
      <w:marTop w:val="0"/>
      <w:marBottom w:val="0"/>
      <w:divBdr>
        <w:top w:val="none" w:sz="0" w:space="0" w:color="auto"/>
        <w:left w:val="none" w:sz="0" w:space="0" w:color="auto"/>
        <w:bottom w:val="none" w:sz="0" w:space="0" w:color="auto"/>
        <w:right w:val="none" w:sz="0" w:space="0" w:color="auto"/>
      </w:divBdr>
    </w:div>
    <w:div w:id="1934045931">
      <w:bodyDiv w:val="1"/>
      <w:marLeft w:val="0"/>
      <w:marRight w:val="0"/>
      <w:marTop w:val="0"/>
      <w:marBottom w:val="0"/>
      <w:divBdr>
        <w:top w:val="none" w:sz="0" w:space="0" w:color="auto"/>
        <w:left w:val="none" w:sz="0" w:space="0" w:color="auto"/>
        <w:bottom w:val="none" w:sz="0" w:space="0" w:color="auto"/>
        <w:right w:val="none" w:sz="0" w:space="0" w:color="auto"/>
      </w:divBdr>
    </w:div>
    <w:div w:id="1983726346">
      <w:bodyDiv w:val="1"/>
      <w:marLeft w:val="0"/>
      <w:marRight w:val="0"/>
      <w:marTop w:val="0"/>
      <w:marBottom w:val="0"/>
      <w:divBdr>
        <w:top w:val="none" w:sz="0" w:space="0" w:color="auto"/>
        <w:left w:val="none" w:sz="0" w:space="0" w:color="auto"/>
        <w:bottom w:val="none" w:sz="0" w:space="0" w:color="auto"/>
        <w:right w:val="none" w:sz="0" w:space="0" w:color="auto"/>
      </w:divBdr>
    </w:div>
    <w:div w:id="21239580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jci.sagepub.com/content/10/2/5.citation" TargetMode="External"/><Relationship Id="rId14" Type="http://schemas.openxmlformats.org/officeDocument/2006/relationships/hyperlink" Target="http://www.marxists.org/archive/lenin/works/1917/may/14.htm" TargetMode="External"/><Relationship Id="rId15" Type="http://schemas.openxmlformats.org/officeDocument/2006/relationships/hyperlink" Target="http://www.arab-hdr.org/" TargetMode="External"/><Relationship Id="rId16" Type="http://schemas.openxmlformats.org/officeDocument/2006/relationships/hyperlink" Target="http://www.merip.org/mer/mer258/tunisian-labor-leaders-reflect-upon-revolt-0" TargetMode="External"/><Relationship Id="rId17" Type="http://schemas.openxmlformats.org/officeDocument/2006/relationships/hyperlink" Target="http://mideast.foreignpolicy.com/posts/2011/01/20/the_calculations_of_tunisias_military" TargetMode="External"/><Relationship Id="rId18" Type="http://schemas.openxmlformats.org/officeDocument/2006/relationships/hyperlink" Target="http://nawaat.org/portail/" TargetMode="External"/><Relationship Id="rId19" Type="http://schemas.openxmlformats.org/officeDocument/2006/relationships/hyperlink" Target="http://www.aljazeera.com/programmes/revolutionthrougharabeyes/2012/01/201213013135991429.html" TargetMode="External"/><Relationship Id="rId50" Type="http://schemas.openxmlformats.org/officeDocument/2006/relationships/hyperlink" Target="http://www.culanth.org/?q=node/484" TargetMode="External"/><Relationship Id="rId51" Type="http://schemas.openxmlformats.org/officeDocument/2006/relationships/footer" Target="footer1.xml"/><Relationship Id="rId52" Type="http://schemas.openxmlformats.org/officeDocument/2006/relationships/footer" Target="footer2.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www.aljazeera.com" TargetMode="External"/><Relationship Id="rId41" Type="http://schemas.openxmlformats.org/officeDocument/2006/relationships/hyperlink" Target="http://news.independent.co.uk/world/middle_east/" TargetMode="External"/><Relationship Id="rId42" Type="http://schemas.openxmlformats.org/officeDocument/2006/relationships/hyperlink" Target="http://meionline.com/front.html" TargetMode="External"/><Relationship Id="rId43" Type="http://schemas.openxmlformats.org/officeDocument/2006/relationships/hyperlink" Target="http://www.merip.org/mer/middle_east_report.html" TargetMode="External"/><Relationship Id="rId44" Type="http://schemas.openxmlformats.org/officeDocument/2006/relationships/hyperlink" Target="http://www.jadaliyya.com" TargetMode="External"/><Relationship Id="rId45" Type="http://schemas.openxmlformats.org/officeDocument/2006/relationships/hyperlink" Target="http://www.muftah.org" TargetMode="External"/><Relationship Id="rId46" Type="http://schemas.openxmlformats.org/officeDocument/2006/relationships/hyperlink" Target="http://www.guardian.co.uk/world/interactive/2011/mar/22/middle-east-protest-interactive-timeline" TargetMode="External"/><Relationship Id="rId47" Type="http://schemas.openxmlformats.org/officeDocument/2006/relationships/hyperlink" Target="http://paulsedra.com/Revolution/Welcome.html" TargetMode="External"/><Relationship Id="rId48" Type="http://schemas.openxmlformats.org/officeDocument/2006/relationships/hyperlink" Target="http://iamjan25.com/" TargetMode="External"/><Relationship Id="rId49" Type="http://schemas.openxmlformats.org/officeDocument/2006/relationships/hyperlink" Target="http://www.arabawy.org/blo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ermez@pitt.edu" TargetMode="External"/><Relationship Id="rId9" Type="http://schemas.openxmlformats.org/officeDocument/2006/relationships/hyperlink" Target="http://www.aljazeera.com/watch_now/" TargetMode="External"/><Relationship Id="rId30" Type="http://schemas.openxmlformats.org/officeDocument/2006/relationships/hyperlink" Target="http://revolutionaryarabraptheindex.blogspot.com" TargetMode="External"/><Relationship Id="rId31" Type="http://schemas.openxmlformats.org/officeDocument/2006/relationships/hyperlink" Target="http://hiphopdiplomacy.org/" TargetMode="External"/><Relationship Id="rId32" Type="http://schemas.openxmlformats.org/officeDocument/2006/relationships/hyperlink" Target="http://hiphopdiplomacy.org/2012/03/11/voice-of-the-streets-the-arab-hip-hop-summit-that-couldnt-be-stopped/" TargetMode="External"/><Relationship Id="rId33" Type="http://schemas.openxmlformats.org/officeDocument/2006/relationships/hyperlink" Target="http://www.jadaliyya.com" TargetMode="External"/><Relationship Id="rId34" Type="http://schemas.openxmlformats.org/officeDocument/2006/relationships/hyperlink" Target="http://www.isj.org.uk/index.php4?id=779" TargetMode="External"/><Relationship Id="rId35" Type="http://schemas.openxmlformats.org/officeDocument/2006/relationships/hyperlink" Target="http://www.slideshare.net/ISWPress" TargetMode="External"/><Relationship Id="rId36" Type="http://schemas.openxmlformats.org/officeDocument/2006/relationships/hyperlink" Target="http://news.bbc.co.uk/hi/english/world/middle_east/default.stm" TargetMode="External"/><Relationship Id="rId37" Type="http://schemas.openxmlformats.org/officeDocument/2006/relationships/hyperlink" Target="http://www.guardian.co.uk/world/middleeast/roundup" TargetMode="External"/><Relationship Id="rId38" Type="http://schemas.openxmlformats.org/officeDocument/2006/relationships/hyperlink" Target="http://www.haaretzdaily.com/" TargetMode="External"/><Relationship Id="rId39" Type="http://schemas.openxmlformats.org/officeDocument/2006/relationships/hyperlink" Target="http://www.english.al-akhbar.com" TargetMode="External"/><Relationship Id="rId20" Type="http://schemas.openxmlformats.org/officeDocument/2006/relationships/hyperlink" Target="http://www.arabawy.org/blog/" TargetMode="External"/><Relationship Id="rId21" Type="http://schemas.openxmlformats.org/officeDocument/2006/relationships/hyperlink" Target="http://www.jadaliyya.com/pages/index/3455/egypts-labor-movement-takes-a-tumble" TargetMode="External"/><Relationship Id="rId22" Type="http://schemas.openxmlformats.org/officeDocument/2006/relationships/hyperlink" Target="http://www.almasryalyoum.com/en" TargetMode="External"/><Relationship Id="rId23" Type="http://schemas.openxmlformats.org/officeDocument/2006/relationships/hyperlink" Target="http://carnegieendowment.org/2011/11/03/back-to-barracks-tunisian-army-post-revolution/6lxg" TargetMode="External"/><Relationship Id="rId24" Type="http://schemas.openxmlformats.org/officeDocument/2006/relationships/hyperlink" Target="http://carnegieendowment.org/2012/04/05/islamists-in-power-views-from-within/a5kd" TargetMode="External"/><Relationship Id="rId25" Type="http://schemas.openxmlformats.org/officeDocument/2006/relationships/hyperlink" Target="http://carnegieendowment.org/sada/2012/01/12/egypt-s-new-islamists-emboldening-reform-from-within/90o6" TargetMode="External"/><Relationship Id="rId26" Type="http://schemas.openxmlformats.org/officeDocument/2006/relationships/hyperlink" Target="http://carnegieendowment.org/2011/11/03/egypt-s-democracy-between-military-islamists-and-illiberal-democrats/6m0w" TargetMode="External"/><Relationship Id="rId27" Type="http://schemas.openxmlformats.org/officeDocument/2006/relationships/hyperlink" Target="http://www.stimson.org/spotlight/political-islamist-movements-the-case-of-the-muslim-brotherhood-in-egypt/" TargetMode="External"/><Relationship Id="rId28" Type="http://schemas.openxmlformats.org/officeDocument/2006/relationships/hyperlink" Target="http://www.jadaliyya.com/pages/index/4415/syrias-islamic-movement-and-the-current-uprising_p" TargetMode="External"/><Relationship Id="rId29" Type="http://schemas.openxmlformats.org/officeDocument/2006/relationships/hyperlink" Target="http://neatdesigns.net/graffiti-the-arab-spring-an-explosive-combination/" TargetMode="External"/><Relationship Id="rId10" Type="http://schemas.openxmlformats.org/officeDocument/2006/relationships/hyperlink" Target="http://www.pitt.edu/%7Eprovost/ai1.html" TargetMode="External"/><Relationship Id="rId11" Type="http://schemas.openxmlformats.org/officeDocument/2006/relationships/hyperlink" Target="http://www.bbc.co.uk/news/world/middle_east/" TargetMode="External"/><Relationship Id="rId12" Type="http://schemas.openxmlformats.org/officeDocument/2006/relationships/hyperlink" Target="http://www.guardian.co.uk/world/interactive/2011/mar/22/middle-east-protest-interactive-tim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11</Pages>
  <Words>3790</Words>
  <Characters>21605</Characters>
  <Application>Microsoft Macintosh Word</Application>
  <DocSecurity>0</DocSecurity>
  <Lines>180</Lines>
  <Paragraphs>50</Paragraphs>
  <ScaleCrop>false</ScaleCrop>
  <Company/>
  <LinksUpToDate>false</LinksUpToDate>
  <CharactersWithSpaces>25345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Hermez</dc:creator>
  <cp:keywords/>
  <dc:description/>
  <cp:lastModifiedBy>Sami Hermez</cp:lastModifiedBy>
  <cp:revision>12</cp:revision>
  <cp:lastPrinted>2012-01-26T17:22:00Z</cp:lastPrinted>
  <dcterms:created xsi:type="dcterms:W3CDTF">2012-08-12T07:16:00Z</dcterms:created>
  <dcterms:modified xsi:type="dcterms:W3CDTF">2012-08-30T15:59:00Z</dcterms:modified>
</cp:coreProperties>
</file>